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0A43" w14:textId="24053007" w:rsidR="00105FA6" w:rsidRPr="002A3A9D" w:rsidRDefault="00105FA6" w:rsidP="002A3A9D">
      <w:pPr>
        <w:pStyle w:val="Heading1"/>
      </w:pPr>
      <w:r w:rsidRPr="002A3A9D">
        <w:t>State</w:t>
      </w:r>
      <w:r w:rsidR="00120227">
        <w:t>’</w:t>
      </w:r>
      <w:r w:rsidRPr="002A3A9D">
        <w:t>s Description</w:t>
      </w:r>
      <w:r w:rsidR="00A908D0" w:rsidRPr="002A3A9D">
        <w:t>s</w:t>
      </w:r>
      <w:r w:rsidRPr="002A3A9D">
        <w:t xml:space="preserve"> of </w:t>
      </w:r>
      <w:r w:rsidR="00A908D0" w:rsidRPr="002A3A9D">
        <w:t xml:space="preserve">the </w:t>
      </w:r>
      <w:r w:rsidRPr="002A3A9D">
        <w:t>General Supervision System</w:t>
      </w:r>
    </w:p>
    <w:p w14:paraId="32A2F83E" w14:textId="10DCD971" w:rsidR="004E1DB2" w:rsidRPr="004E1DB2" w:rsidRDefault="00105FA6" w:rsidP="00DB7485">
      <w:pPr>
        <w:pStyle w:val="TitlePageSubtitle"/>
        <w:spacing w:before="720"/>
      </w:pPr>
      <w:r>
        <w:t>MS Word Template</w:t>
      </w:r>
    </w:p>
    <w:p w14:paraId="311A3E9D" w14:textId="154DFF07" w:rsidR="004E1DB2" w:rsidRPr="004E1DB2" w:rsidRDefault="00945941" w:rsidP="00DB7485">
      <w:pPr>
        <w:pStyle w:val="TitlePageDate"/>
        <w:spacing w:before="480"/>
      </w:pPr>
      <w:r>
        <w:t>September</w:t>
      </w:r>
      <w:r w:rsidR="004E1DB2" w:rsidRPr="004E1DB2">
        <w:t xml:space="preserve"> 20</w:t>
      </w:r>
      <w:r w:rsidR="00105FA6">
        <w:t>21</w:t>
      </w:r>
    </w:p>
    <w:p w14:paraId="6651BDA3" w14:textId="77777777" w:rsidR="00173BA9" w:rsidRDefault="00173BA9" w:rsidP="00173BA9">
      <w:pPr>
        <w:pStyle w:val="TitlePageAuthor"/>
      </w:pPr>
      <w:r w:rsidRPr="00105FA6">
        <w:t>Nancy O'Hara</w:t>
      </w:r>
    </w:p>
    <w:p w14:paraId="707F3089" w14:textId="3C4E681F" w:rsidR="00FE6A03" w:rsidRDefault="00FE6A03" w:rsidP="00DB7485">
      <w:pPr>
        <w:pStyle w:val="TitlePageAuthor"/>
        <w:spacing w:before="720"/>
      </w:pPr>
      <w:r>
        <w:t xml:space="preserve">Nicole Garcia </w:t>
      </w:r>
    </w:p>
    <w:p w14:paraId="56E0C993" w14:textId="2E6AFFBF" w:rsidR="004E1DB2" w:rsidRPr="00105FA6" w:rsidRDefault="00105FA6" w:rsidP="00105FA6">
      <w:pPr>
        <w:pStyle w:val="TitlePageAuthor"/>
        <w:rPr>
          <w:rFonts w:ascii="Times New Roman" w:hAnsi="Times New Roman" w:cs="Times New Roman"/>
          <w:color w:val="auto"/>
          <w:sz w:val="24"/>
        </w:rPr>
      </w:pPr>
      <w:r>
        <w:t>Susan Hayes</w:t>
      </w:r>
    </w:p>
    <w:p w14:paraId="1520F360" w14:textId="6527B506" w:rsidR="00FE6A03" w:rsidRDefault="00FE6A03" w:rsidP="004E1DB2">
      <w:pPr>
        <w:pStyle w:val="TitlePageAuthor"/>
      </w:pPr>
      <w:r>
        <w:t>Mary Watson</w:t>
      </w:r>
    </w:p>
    <w:p w14:paraId="578DA446" w14:textId="3F588A29" w:rsidR="00FE6A03" w:rsidRDefault="00FE6A03" w:rsidP="004E1DB2">
      <w:pPr>
        <w:pStyle w:val="TitlePageAuthor"/>
      </w:pPr>
      <w:r>
        <w:t>Teri Williams Valentine</w:t>
      </w:r>
    </w:p>
    <w:p w14:paraId="21E61107" w14:textId="7782EDEB" w:rsidR="00BE2AB6" w:rsidRDefault="00BE2AB6" w:rsidP="00BE2AB6"/>
    <w:p w14:paraId="372BFA4C" w14:textId="0D917FF2" w:rsidR="00BE2AB6" w:rsidRPr="00BE2AB6" w:rsidRDefault="00BE2AB6" w:rsidP="00BE2AB6">
      <w:pPr>
        <w:sectPr w:rsidR="00BE2AB6" w:rsidRPr="00BE2AB6" w:rsidSect="00614E80">
          <w:headerReference w:type="default" r:id="rId8"/>
          <w:footerReference w:type="default" r:id="rId9"/>
          <w:pgSz w:w="12240" w:h="15840" w:code="1"/>
          <w:pgMar w:top="1840" w:right="1440" w:bottom="1440" w:left="1440" w:header="720" w:footer="504" w:gutter="0"/>
          <w:cols w:space="720"/>
          <w:docGrid w:linePitch="299"/>
        </w:sectPr>
      </w:pPr>
    </w:p>
    <w:p w14:paraId="5261C7A3" w14:textId="4E30923D" w:rsidR="0047338C" w:rsidRPr="00620FF7" w:rsidRDefault="00620FF7" w:rsidP="00BE2AB6">
      <w:pPr>
        <w:pStyle w:val="Heading2"/>
      </w:pPr>
      <w:r w:rsidRPr="00620FF7">
        <w:lastRenderedPageBreak/>
        <w:t>About the template</w:t>
      </w:r>
    </w:p>
    <w:p w14:paraId="17C55471" w14:textId="0C8FD2D9" w:rsidR="00BE2AB6" w:rsidRDefault="00BE2AB6" w:rsidP="0047338C">
      <w:pPr>
        <w:pStyle w:val="BodyText"/>
      </w:pPr>
      <w:r>
        <w:t xml:space="preserve">This template is designed to assist states in developing a broad overview of their general supervision system. It is not intended to be a monitoring or dispute resolution manual that includes detailed information about how those specific aspects of the system function. The template is fully customizable and we invite users to add </w:t>
      </w:r>
      <w:r w:rsidR="00A908D0">
        <w:t xml:space="preserve">to it </w:t>
      </w:r>
      <w:r>
        <w:t xml:space="preserve">or delete </w:t>
      </w:r>
      <w:r w:rsidR="00A908D0">
        <w:t xml:space="preserve">from it </w:t>
      </w:r>
      <w:r>
        <w:t>as needed to fit their own particular use and context. Please reach out to your NCSI facilitator for support as needed.</w:t>
      </w:r>
    </w:p>
    <w:p w14:paraId="6C2FFD61" w14:textId="74EE4B7A" w:rsidR="00613014" w:rsidRDefault="00120227" w:rsidP="0047338C">
      <w:pPr>
        <w:pStyle w:val="BodyText"/>
        <w:sectPr w:rsidR="00613014" w:rsidSect="0047338C">
          <w:headerReference w:type="default" r:id="rId10"/>
          <w:footerReference w:type="default" r:id="rId11"/>
          <w:pgSz w:w="12240" w:h="15840" w:code="1"/>
          <w:pgMar w:top="388" w:right="1440" w:bottom="1440" w:left="1440" w:header="4" w:footer="459" w:gutter="0"/>
          <w:cols w:space="720"/>
          <w:docGrid w:linePitch="299"/>
        </w:sectPr>
      </w:pPr>
      <w:r>
        <w:rPr>
          <w:noProof/>
        </w:rPr>
        <mc:AlternateContent>
          <mc:Choice Requires="wps">
            <w:drawing>
              <wp:anchor distT="0" distB="0" distL="114300" distR="114300" simplePos="0" relativeHeight="251658240" behindDoc="0" locked="0" layoutInCell="1" allowOverlap="1" wp14:anchorId="3EF026DF" wp14:editId="68669DDA">
                <wp:simplePos x="0" y="0"/>
                <wp:positionH relativeFrom="column">
                  <wp:posOffset>-321310</wp:posOffset>
                </wp:positionH>
                <wp:positionV relativeFrom="paragraph">
                  <wp:posOffset>3869055</wp:posOffset>
                </wp:positionV>
                <wp:extent cx="6098540" cy="1918855"/>
                <wp:effectExtent l="0" t="0" r="0" b="571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98540" cy="1918855"/>
                        </a:xfrm>
                        <a:prstGeom prst="rect">
                          <a:avLst/>
                        </a:prstGeom>
                        <a:solidFill>
                          <a:schemeClr val="lt1"/>
                        </a:solidFill>
                        <a:ln w="6350">
                          <a:noFill/>
                        </a:ln>
                      </wps:spPr>
                      <wps:txbx>
                        <w:txbxContent>
                          <w:p w14:paraId="4886C721" w14:textId="0379E126" w:rsidR="00CA32B7" w:rsidRPr="002A3A9D" w:rsidRDefault="00CA32B7" w:rsidP="00DB7485">
                            <w:pPr>
                              <w:pStyle w:val="BodyText"/>
                              <w:spacing w:after="0"/>
                              <w:ind w:left="-86"/>
                              <w:contextualSpacing/>
                              <w:rPr>
                                <w:sz w:val="20"/>
                                <w:szCs w:val="20"/>
                              </w:rPr>
                            </w:pPr>
                            <w:r w:rsidRPr="002A3A9D">
                              <w:rPr>
                                <w:sz w:val="20"/>
                                <w:szCs w:val="20"/>
                              </w:rPr>
                              <w:t xml:space="preserve">© </w:t>
                            </w:r>
                            <w:r w:rsidR="00105FA6" w:rsidRPr="002A3A9D">
                              <w:rPr>
                                <w:sz w:val="20"/>
                                <w:szCs w:val="20"/>
                              </w:rPr>
                              <w:t>2021</w:t>
                            </w:r>
                            <w:r w:rsidRPr="002A3A9D">
                              <w:rPr>
                                <w:sz w:val="20"/>
                                <w:szCs w:val="20"/>
                              </w:rPr>
                              <w:t xml:space="preserve"> by WestEd—National Center for Systemic Improvement. All rights reserved.</w:t>
                            </w:r>
                          </w:p>
                          <w:p w14:paraId="51140BE3" w14:textId="0DC4DB8F" w:rsidR="0014101E" w:rsidRPr="002A3A9D" w:rsidRDefault="0014101E" w:rsidP="00DB7485">
                            <w:pPr>
                              <w:ind w:left="-86"/>
                              <w:contextualSpacing/>
                              <w:rPr>
                                <w:rFonts w:ascii="Open Sans Condensed Light" w:hAnsi="Open Sans Condensed Light" w:cs="Open Sans Condensed Light"/>
                                <w:sz w:val="20"/>
                                <w:szCs w:val="20"/>
                              </w:rPr>
                            </w:pPr>
                            <w:r w:rsidRPr="002A3A9D">
                              <w:rPr>
                                <w:rFonts w:ascii="Open Sans Condensed Light" w:hAnsi="Open Sans Condensed Light" w:cs="Open Sans Condensed Light"/>
                                <w:i/>
                                <w:iCs/>
                                <w:sz w:val="20"/>
                                <w:szCs w:val="20"/>
                              </w:rPr>
                              <w:t>NCSI includes staff from the OSEP funded Parent Training and Information Centers and Regional Parent TA Centers and the OESE funded Statewide Family Engagement Centers.</w:t>
                            </w:r>
                            <w:r w:rsidRPr="002A3A9D">
                              <w:rPr>
                                <w:rFonts w:ascii="Open Sans Condensed Light" w:hAnsi="Open Sans Condensed Light" w:cs="Open Sans Condensed Light"/>
                                <w:sz w:val="20"/>
                                <w:szCs w:val="20"/>
                              </w:rPr>
                              <w:br/>
                            </w:r>
                          </w:p>
                          <w:p w14:paraId="3B83270F" w14:textId="0282055A" w:rsidR="0014101E" w:rsidRPr="002A3A9D" w:rsidRDefault="0014101E" w:rsidP="00DB7485">
                            <w:pPr>
                              <w:ind w:left="-86"/>
                              <w:contextualSpacing/>
                              <w:rPr>
                                <w:rFonts w:ascii="Open Sans Condensed Light" w:hAnsi="Open Sans Condensed Light" w:cs="Open Sans Condensed Light"/>
                                <w:sz w:val="20"/>
                                <w:szCs w:val="20"/>
                              </w:rPr>
                            </w:pPr>
                            <w:r w:rsidRPr="002A3A9D">
                              <w:rPr>
                                <w:rFonts w:ascii="Open Sans Condensed Light" w:hAnsi="Open Sans Condensed Light" w:cs="Open Sans Condensed Light"/>
                                <w:i/>
                                <w:iCs/>
                                <w:sz w:val="20"/>
                                <w:szCs w:val="20"/>
                              </w:rPr>
                              <w:t>The content of this document was developed under a grant from the US Department of Education, #H326R190001. However, those contents do not necessarily represent the policy of the US Department of Education, and you should not assume endorsement by the Federal Government. Project Officer: Perry Williams (October 2019)</w:t>
                            </w:r>
                          </w:p>
                          <w:p w14:paraId="317E48C9" w14:textId="2C5F0BCE" w:rsidR="0014101E" w:rsidRPr="002A3A9D" w:rsidRDefault="0014101E" w:rsidP="00DB7485">
                            <w:pPr>
                              <w:ind w:left="-86"/>
                              <w:contextualSpacing/>
                              <w:rPr>
                                <w:rFonts w:ascii="Open Sans Condensed Light" w:hAnsi="Open Sans Condensed Light" w:cs="Open Sans Condensed Light"/>
                                <w:sz w:val="20"/>
                                <w:szCs w:val="20"/>
                              </w:rPr>
                            </w:pPr>
                            <w:r w:rsidRPr="002A3A9D">
                              <w:rPr>
                                <w:rFonts w:ascii="Open Sans Condensed Light" w:hAnsi="Open Sans Condensed Light" w:cs="Open Sans Condensed Light"/>
                                <w:i/>
                                <w:iCs/>
                                <w:sz w:val="20"/>
                                <w:szCs w:val="20"/>
                              </w:rPr>
                              <w:t xml:space="preserve">WestEd is the lead organization for NCSI. For more information about the work of WestEd, NCSI, and their partners, please visit </w:t>
                            </w:r>
                            <w:hyperlink r:id="rId12" w:tgtFrame="_blank" w:history="1">
                              <w:r w:rsidRPr="002A3A9D">
                                <w:rPr>
                                  <w:rStyle w:val="Hyperlink"/>
                                  <w:rFonts w:ascii="Open Sans Condensed Light" w:eastAsia="Open Sans" w:hAnsi="Open Sans Condensed Light" w:cs="Open Sans Condensed Light"/>
                                  <w:i/>
                                  <w:iCs/>
                                  <w:sz w:val="20"/>
                                  <w:szCs w:val="20"/>
                                </w:rPr>
                                <w:t>www.ncsi.wested.org</w:t>
                              </w:r>
                            </w:hyperlink>
                            <w:r w:rsidRPr="002A3A9D">
                              <w:rPr>
                                <w:rFonts w:ascii="Open Sans Condensed Light" w:hAnsi="Open Sans Condensed Light" w:cs="Open Sans Condensed Light"/>
                                <w:i/>
                                <w:iCs/>
                                <w:sz w:val="20"/>
                                <w:szCs w:val="20"/>
                              </w:rPr>
                              <w:t xml:space="preserve"> and </w:t>
                            </w:r>
                            <w:hyperlink r:id="rId13" w:history="1">
                              <w:r w:rsidRPr="002A3A9D">
                                <w:rPr>
                                  <w:rStyle w:val="Hyperlink"/>
                                  <w:i/>
                                  <w:iCs/>
                                  <w:sz w:val="20"/>
                                  <w:szCs w:val="20"/>
                                </w:rPr>
                                <w:t>www.wested.org</w:t>
                              </w:r>
                            </w:hyperlink>
                            <w:r w:rsidRPr="002A3A9D">
                              <w:rPr>
                                <w:rFonts w:ascii="Open Sans Condensed Light" w:hAnsi="Open Sans Condensed Light" w:cs="Open Sans Condensed Light"/>
                                <w:i/>
                                <w:iCs/>
                                <w:sz w:val="20"/>
                                <w:szCs w:val="20"/>
                              </w:rPr>
                              <w:t>. </w:t>
                            </w:r>
                          </w:p>
                          <w:p w14:paraId="0A018E7E" w14:textId="272C4E07" w:rsidR="00CA32B7" w:rsidRPr="00CA32B7" w:rsidRDefault="00CA32B7" w:rsidP="0014101E">
                            <w:pPr>
                              <w:ind w:left="-90"/>
                              <w:rPr>
                                <w: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026DF" id="_x0000_t202" coordsize="21600,21600" o:spt="202" path="m,l,21600r21600,l21600,xe">
                <v:stroke joinstyle="miter"/>
                <v:path gradientshapeok="t" o:connecttype="rect"/>
              </v:shapetype>
              <v:shape id="Text Box 4" o:spid="_x0000_s1026" type="#_x0000_t202" alt="&quot;&quot;" style="position:absolute;margin-left:-25.3pt;margin-top:304.65pt;width:480.2pt;height:1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" fillcolor="white [3201]" stroked="f" strokeweight=".5pt">
                <v:textbox>
                  <w:txbxContent>
                    <w:p w14:paraId="4886C721" w14:textId="0379E126" w:rsidR="00CA32B7" w:rsidRPr="002A3A9D" w:rsidRDefault="00CA32B7" w:rsidP="00DB7485">
                      <w:pPr>
                        <w:pStyle w:val="BodyText"/>
                        <w:spacing w:after="0"/>
                        <w:ind w:left="-86"/>
                        <w:contextualSpacing/>
                        <w:rPr>
                          <w:sz w:val="20"/>
                          <w:szCs w:val="20"/>
                        </w:rPr>
                      </w:pPr>
                      <w:r w:rsidRPr="002A3A9D">
                        <w:rPr>
                          <w:sz w:val="20"/>
                          <w:szCs w:val="20"/>
                        </w:rPr>
                        <w:t xml:space="preserve">© </w:t>
                      </w:r>
                      <w:r w:rsidR="00105FA6" w:rsidRPr="002A3A9D">
                        <w:rPr>
                          <w:sz w:val="20"/>
                          <w:szCs w:val="20"/>
                        </w:rPr>
                        <w:t>2021</w:t>
                      </w:r>
                      <w:r w:rsidRPr="002A3A9D">
                        <w:rPr>
                          <w:sz w:val="20"/>
                          <w:szCs w:val="20"/>
                        </w:rPr>
                        <w:t xml:space="preserve"> by WestEd—National Center for Systemic Improvement. All rights reserved.</w:t>
                      </w:r>
                    </w:p>
                    <w:p w14:paraId="51140BE3" w14:textId="0DC4DB8F" w:rsidR="0014101E" w:rsidRPr="002A3A9D" w:rsidRDefault="0014101E" w:rsidP="00DB7485">
                      <w:pPr>
                        <w:ind w:left="-86"/>
                        <w:contextualSpacing/>
                        <w:rPr>
                          <w:rFonts w:ascii="Open Sans Condensed Light" w:hAnsi="Open Sans Condensed Light" w:cs="Open Sans Condensed Light"/>
                          <w:sz w:val="20"/>
                          <w:szCs w:val="20"/>
                        </w:rPr>
                      </w:pPr>
                      <w:r w:rsidRPr="002A3A9D">
                        <w:rPr>
                          <w:rFonts w:ascii="Open Sans Condensed Light" w:hAnsi="Open Sans Condensed Light" w:cs="Open Sans Condensed Light"/>
                          <w:i/>
                          <w:iCs/>
                          <w:sz w:val="20"/>
                          <w:szCs w:val="20"/>
                        </w:rPr>
                        <w:t>NCSI includes staff from the OSEP funded Parent Training and Information Centers and Regional Parent TA Centers and the OESE funded Statewide Family Engagement Centers.</w:t>
                      </w:r>
                      <w:r w:rsidRPr="002A3A9D">
                        <w:rPr>
                          <w:rFonts w:ascii="Open Sans Condensed Light" w:hAnsi="Open Sans Condensed Light" w:cs="Open Sans Condensed Light"/>
                          <w:sz w:val="20"/>
                          <w:szCs w:val="20"/>
                        </w:rPr>
                        <w:br/>
                      </w:r>
                    </w:p>
                    <w:p w14:paraId="3B83270F" w14:textId="0282055A" w:rsidR="0014101E" w:rsidRPr="002A3A9D" w:rsidRDefault="0014101E" w:rsidP="00DB7485">
                      <w:pPr>
                        <w:ind w:left="-86"/>
                        <w:contextualSpacing/>
                        <w:rPr>
                          <w:rFonts w:ascii="Open Sans Condensed Light" w:hAnsi="Open Sans Condensed Light" w:cs="Open Sans Condensed Light"/>
                          <w:sz w:val="20"/>
                          <w:szCs w:val="20"/>
                        </w:rPr>
                      </w:pPr>
                      <w:r w:rsidRPr="002A3A9D">
                        <w:rPr>
                          <w:rFonts w:ascii="Open Sans Condensed Light" w:hAnsi="Open Sans Condensed Light" w:cs="Open Sans Condensed Light"/>
                          <w:i/>
                          <w:iCs/>
                          <w:sz w:val="20"/>
                          <w:szCs w:val="20"/>
                        </w:rPr>
                        <w:t>The content of this document was developed under a grant from the US Department of Education, #H326R190001. However, those contents do not necessarily represent the policy of the US Department of Education, and you should not assume endorsement by the Federal Government. Project Officer: Perry Williams (October 2019)</w:t>
                      </w:r>
                    </w:p>
                    <w:p w14:paraId="317E48C9" w14:textId="2C5F0BCE" w:rsidR="0014101E" w:rsidRPr="002A3A9D" w:rsidRDefault="0014101E" w:rsidP="00DB7485">
                      <w:pPr>
                        <w:ind w:left="-86"/>
                        <w:contextualSpacing/>
                        <w:rPr>
                          <w:rFonts w:ascii="Open Sans Condensed Light" w:hAnsi="Open Sans Condensed Light" w:cs="Open Sans Condensed Light"/>
                          <w:sz w:val="20"/>
                          <w:szCs w:val="20"/>
                        </w:rPr>
                      </w:pPr>
                      <w:r w:rsidRPr="002A3A9D">
                        <w:rPr>
                          <w:rFonts w:ascii="Open Sans Condensed Light" w:hAnsi="Open Sans Condensed Light" w:cs="Open Sans Condensed Light"/>
                          <w:i/>
                          <w:iCs/>
                          <w:sz w:val="20"/>
                          <w:szCs w:val="20"/>
                        </w:rPr>
                        <w:t xml:space="preserve">WestEd is the lead organization for NCSI. For more information about the work of WestEd, NCSI, and their partners, please visit </w:t>
                      </w:r>
                      <w:hyperlink r:id="rId14" w:tgtFrame="_blank" w:history="1">
                        <w:r w:rsidRPr="002A3A9D">
                          <w:rPr>
                            <w:rStyle w:val="Hyperlink"/>
                            <w:rFonts w:ascii="Open Sans Condensed Light" w:eastAsia="Open Sans" w:hAnsi="Open Sans Condensed Light" w:cs="Open Sans Condensed Light"/>
                            <w:i/>
                            <w:iCs/>
                            <w:sz w:val="20"/>
                            <w:szCs w:val="20"/>
                          </w:rPr>
                          <w:t>www.ncsi.wested.org</w:t>
                        </w:r>
                      </w:hyperlink>
                      <w:r w:rsidRPr="002A3A9D">
                        <w:rPr>
                          <w:rFonts w:ascii="Open Sans Condensed Light" w:hAnsi="Open Sans Condensed Light" w:cs="Open Sans Condensed Light"/>
                          <w:i/>
                          <w:iCs/>
                          <w:sz w:val="20"/>
                          <w:szCs w:val="20"/>
                        </w:rPr>
                        <w:t xml:space="preserve"> and </w:t>
                      </w:r>
                      <w:hyperlink r:id="rId15" w:history="1">
                        <w:r w:rsidRPr="002A3A9D">
                          <w:rPr>
                            <w:rStyle w:val="Hyperlink"/>
                            <w:i/>
                            <w:iCs/>
                            <w:sz w:val="20"/>
                            <w:szCs w:val="20"/>
                          </w:rPr>
                          <w:t>www.wested.org</w:t>
                        </w:r>
                      </w:hyperlink>
                      <w:r w:rsidRPr="002A3A9D">
                        <w:rPr>
                          <w:rFonts w:ascii="Open Sans Condensed Light" w:hAnsi="Open Sans Condensed Light" w:cs="Open Sans Condensed Light"/>
                          <w:i/>
                          <w:iCs/>
                          <w:sz w:val="20"/>
                          <w:szCs w:val="20"/>
                        </w:rPr>
                        <w:t>. </w:t>
                      </w:r>
                    </w:p>
                    <w:p w14:paraId="0A018E7E" w14:textId="272C4E07" w:rsidR="00CA32B7" w:rsidRPr="00CA32B7" w:rsidRDefault="00CA32B7" w:rsidP="0014101E">
                      <w:pPr>
                        <w:ind w:left="-90"/>
                        <w:rPr>
                          <w:caps/>
                        </w:rPr>
                      </w:pPr>
                    </w:p>
                  </w:txbxContent>
                </v:textbox>
              </v:shape>
            </w:pict>
          </mc:Fallback>
        </mc:AlternateContent>
      </w:r>
      <w:r w:rsidR="002A3A9D">
        <w:t>NCSI created this template for state staff to use to describe their system of general supervision. The final product can be shared with various stakeholders to communicate the overall purpose and vision of the system and how the various components of the system interact to support local education agencies (LEAs) improve outcomes for children and youth with disabilities as well as maintain compliance with the IDEA.</w:t>
      </w:r>
    </w:p>
    <w:p w14:paraId="2AD762CD" w14:textId="0915B03E" w:rsidR="00613014" w:rsidRDefault="00620FF7" w:rsidP="00613014">
      <w:pPr>
        <w:pStyle w:val="Heading2"/>
      </w:pPr>
      <w:r>
        <w:lastRenderedPageBreak/>
        <w:t>Choose</w:t>
      </w:r>
      <w:r w:rsidR="0047338C">
        <w:t xml:space="preserve"> a </w:t>
      </w:r>
      <w:r>
        <w:t>d</w:t>
      </w:r>
      <w:r w:rsidR="0047338C">
        <w:t xml:space="preserve">esign </w:t>
      </w:r>
      <w:r>
        <w:br/>
        <w:t>M</w:t>
      </w:r>
      <w:r w:rsidR="0047338C" w:rsidRPr="00620FF7">
        <w:t>odify or create your own design</w:t>
      </w:r>
      <w:r w:rsidR="00A908D0">
        <w:rPr>
          <w:noProof/>
        </w:rPr>
        <w:t xml:space="preserve"> </w:t>
      </w:r>
    </w:p>
    <w:p w14:paraId="60301048" w14:textId="77777777" w:rsidR="00613014" w:rsidRDefault="00613014" w:rsidP="00613014">
      <w:pPr>
        <w:pStyle w:val="Heading3"/>
      </w:pPr>
      <w:r>
        <w:t>Directions for use:</w:t>
      </w:r>
    </w:p>
    <w:p w14:paraId="2EED72B9" w14:textId="77777777" w:rsidR="00613014" w:rsidRPr="0047338C" w:rsidRDefault="00613014" w:rsidP="00613014">
      <w:pPr>
        <w:pStyle w:val="Heading4"/>
      </w:pPr>
      <w:r>
        <w:t xml:space="preserve">Page 5: </w:t>
      </w:r>
      <w:r w:rsidRPr="0047338C">
        <w:t xml:space="preserve">Cover page </w:t>
      </w:r>
    </w:p>
    <w:p w14:paraId="6656F181" w14:textId="77777777" w:rsidR="00613014" w:rsidRDefault="00613014" w:rsidP="00613014">
      <w:pPr>
        <w:pStyle w:val="Bullet1"/>
        <w:numPr>
          <w:ilvl w:val="0"/>
          <w:numId w:val="10"/>
        </w:numPr>
      </w:pPr>
      <w:r>
        <w:t xml:space="preserve">Decide whether to keep the puzzle piece image or create your own graphic about your system of general supervision. NCSI can make access to an infographic software available to all states for this purpose. Reach out to your NCSI facilitator for information on how to access the </w:t>
      </w:r>
      <w:proofErr w:type="spellStart"/>
      <w:r>
        <w:t>Venngage</w:t>
      </w:r>
      <w:proofErr w:type="spellEnd"/>
      <w:r>
        <w:t xml:space="preserve"> infographic development website. See next page for infographic examples you can edit for your state or you can create a new graphic.</w:t>
      </w:r>
    </w:p>
    <w:p w14:paraId="307BDAF3" w14:textId="77777777" w:rsidR="00613014" w:rsidRDefault="00613014" w:rsidP="00613014">
      <w:pPr>
        <w:pStyle w:val="Bullet1"/>
        <w:numPr>
          <w:ilvl w:val="0"/>
          <w:numId w:val="10"/>
        </w:numPr>
      </w:pPr>
      <w:r>
        <w:t>Paste graphic onto the cover page.</w:t>
      </w:r>
    </w:p>
    <w:p w14:paraId="1A8B6423" w14:textId="77777777" w:rsidR="00613014" w:rsidRDefault="00613014" w:rsidP="00613014">
      <w:pPr>
        <w:pStyle w:val="Bullet1"/>
        <w:numPr>
          <w:ilvl w:val="0"/>
          <w:numId w:val="10"/>
        </w:numPr>
        <w:spacing w:after="240"/>
      </w:pPr>
      <w:r>
        <w:t>Insert date into footer so you know last revision date.</w:t>
      </w:r>
    </w:p>
    <w:p w14:paraId="708D4D9B" w14:textId="77777777" w:rsidR="00613014" w:rsidRDefault="00613014" w:rsidP="00613014">
      <w:pPr>
        <w:pStyle w:val="Heading4"/>
      </w:pPr>
      <w:r>
        <w:t>Page 6: Description of the system</w:t>
      </w:r>
    </w:p>
    <w:p w14:paraId="77E72AAB" w14:textId="77777777" w:rsidR="00613014" w:rsidRDefault="00613014" w:rsidP="00613014">
      <w:pPr>
        <w:pStyle w:val="Bullet1"/>
        <w:numPr>
          <w:ilvl w:val="0"/>
          <w:numId w:val="11"/>
        </w:numPr>
      </w:pPr>
      <w:r>
        <w:t>Include the name of your system (if applicable) in the page title.</w:t>
      </w:r>
    </w:p>
    <w:p w14:paraId="7A5CC998" w14:textId="77777777" w:rsidR="00613014" w:rsidRDefault="00613014" w:rsidP="00613014">
      <w:pPr>
        <w:pStyle w:val="Bullet1"/>
        <w:numPr>
          <w:ilvl w:val="0"/>
          <w:numId w:val="11"/>
        </w:numPr>
      </w:pPr>
      <w:r>
        <w:t>Develop a written description of your system with the emphasis on (1) how the system components are integrated and work together; and (2) how the system results in improved compliance and results for children with disabilities.</w:t>
      </w:r>
    </w:p>
    <w:p w14:paraId="54AEC693" w14:textId="77777777" w:rsidR="00613014" w:rsidRDefault="00613014" w:rsidP="00613014">
      <w:pPr>
        <w:pStyle w:val="Bullet1"/>
        <w:numPr>
          <w:ilvl w:val="0"/>
          <w:numId w:val="11"/>
        </w:numPr>
        <w:spacing w:after="240"/>
      </w:pPr>
      <w:r>
        <w:t>Replace graphic with graphic of your choice as appropriate.</w:t>
      </w:r>
    </w:p>
    <w:p w14:paraId="5004E711" w14:textId="77777777" w:rsidR="00613014" w:rsidRPr="0047338C" w:rsidRDefault="00613014" w:rsidP="00613014">
      <w:pPr>
        <w:pStyle w:val="Heading4"/>
      </w:pPr>
      <w:r w:rsidRPr="0047338C">
        <w:t xml:space="preserve">Page </w:t>
      </w:r>
      <w:r>
        <w:t>7:</w:t>
      </w:r>
      <w:r w:rsidRPr="0047338C">
        <w:t xml:space="preserve"> Vision of the state system</w:t>
      </w:r>
    </w:p>
    <w:p w14:paraId="67216611" w14:textId="77777777" w:rsidR="00613014" w:rsidRDefault="00613014" w:rsidP="00613014">
      <w:pPr>
        <w:pStyle w:val="Bullet1"/>
        <w:numPr>
          <w:ilvl w:val="0"/>
          <w:numId w:val="12"/>
        </w:numPr>
      </w:pPr>
      <w:r>
        <w:t>Use the questions in the template to help define the state’s vision for its system of general supervision.</w:t>
      </w:r>
    </w:p>
    <w:p w14:paraId="075593CA" w14:textId="77777777" w:rsidR="00613014" w:rsidRDefault="00613014" w:rsidP="00613014">
      <w:pPr>
        <w:pStyle w:val="Bullet1"/>
        <w:numPr>
          <w:ilvl w:val="0"/>
          <w:numId w:val="12"/>
        </w:numPr>
        <w:spacing w:after="240"/>
      </w:pPr>
      <w:r>
        <w:t>Replace the graphic with graphic of your choice as appropriate.</w:t>
      </w:r>
    </w:p>
    <w:p w14:paraId="7913584A" w14:textId="77777777" w:rsidR="00613014" w:rsidRPr="004A3997" w:rsidRDefault="00613014" w:rsidP="00613014">
      <w:pPr>
        <w:pStyle w:val="Heading4"/>
      </w:pPr>
      <w:r w:rsidRPr="004A3997">
        <w:t xml:space="preserve">Page </w:t>
      </w:r>
      <w:r>
        <w:t>8</w:t>
      </w:r>
      <w:r w:rsidRPr="004A3997">
        <w:t>: Fiscal Management (through page 1</w:t>
      </w:r>
      <w:r>
        <w:t>2</w:t>
      </w:r>
      <w:r w:rsidRPr="004A3997">
        <w:t xml:space="preserve"> SPP/APR, for each page)</w:t>
      </w:r>
    </w:p>
    <w:p w14:paraId="762EF9A7" w14:textId="77777777" w:rsidR="00613014" w:rsidRDefault="00613014" w:rsidP="00613014">
      <w:pPr>
        <w:pStyle w:val="Bullet1"/>
        <w:numPr>
          <w:ilvl w:val="0"/>
          <w:numId w:val="13"/>
        </w:numPr>
      </w:pPr>
      <w:r>
        <w:t xml:space="preserve">Review the working definition of the section and adapt it to fit the context of your state. </w:t>
      </w:r>
    </w:p>
    <w:p w14:paraId="032C75BB" w14:textId="77777777" w:rsidR="00613014" w:rsidRDefault="00613014" w:rsidP="00613014">
      <w:pPr>
        <w:pStyle w:val="Bullet1"/>
        <w:numPr>
          <w:ilvl w:val="0"/>
          <w:numId w:val="13"/>
        </w:numPr>
      </w:pPr>
      <w:r>
        <w:t>Describe how the system component interacts with the other relevant components of the state’s general supervision system.</w:t>
      </w:r>
    </w:p>
    <w:p w14:paraId="5BAD365D" w14:textId="77777777" w:rsidR="00613014" w:rsidRPr="00962C6A" w:rsidRDefault="00613014" w:rsidP="00613014">
      <w:pPr>
        <w:pStyle w:val="Bullet1"/>
        <w:numPr>
          <w:ilvl w:val="0"/>
          <w:numId w:val="13"/>
        </w:numPr>
      </w:pPr>
      <w:r>
        <w:t>Replace graphic as appropriate.</w:t>
      </w:r>
    </w:p>
    <w:p w14:paraId="2016EA54" w14:textId="77777777" w:rsidR="00613014" w:rsidRDefault="00613014" w:rsidP="00104540">
      <w:pPr>
        <w:spacing w:after="120"/>
      </w:pPr>
      <w:r>
        <w:t xml:space="preserve">Decide whether to use an existing the graphic template or create your own design. </w:t>
      </w:r>
    </w:p>
    <w:p w14:paraId="6C11263B" w14:textId="77777777" w:rsidR="00613014" w:rsidRDefault="00613014" w:rsidP="00613014">
      <w:r>
        <w:t xml:space="preserve">The examples shown below were made using </w:t>
      </w:r>
      <w:proofErr w:type="spellStart"/>
      <w:r>
        <w:t>Venngage</w:t>
      </w:r>
      <w:proofErr w:type="spellEnd"/>
      <w:r>
        <w:t xml:space="preserve">, an online infographics tool. </w:t>
      </w:r>
    </w:p>
    <w:p w14:paraId="348FEA61" w14:textId="77777777" w:rsidR="00613014" w:rsidRDefault="00613014" w:rsidP="00613014">
      <w:pPr>
        <w:rPr>
          <w:noProof/>
        </w:rPr>
      </w:pPr>
      <w:r>
        <w:lastRenderedPageBreak/>
        <w:t xml:space="preserve">Please contact your NCSI facilitator for information on how to access the </w:t>
      </w:r>
      <w:proofErr w:type="spellStart"/>
      <w:r>
        <w:t>Venngage</w:t>
      </w:r>
      <w:proofErr w:type="spellEnd"/>
      <w:r>
        <w:rPr>
          <w:noProof/>
        </w:rPr>
        <w:t xml:space="preserve"> through NCSI.</w:t>
      </w:r>
    </w:p>
    <w:p w14:paraId="101F4DB4" w14:textId="77777777" w:rsidR="00613014" w:rsidRDefault="00613014" w:rsidP="00613014">
      <w:pPr>
        <w:pStyle w:val="Heading3"/>
      </w:pPr>
      <w:r>
        <w:t>Example Designs:</w:t>
      </w:r>
    </w:p>
    <w:p w14:paraId="4723E4D5" w14:textId="6C83115C" w:rsidR="000E3DA7" w:rsidRDefault="00613014" w:rsidP="00613014">
      <w:r>
        <w:rPr>
          <w:noProof/>
        </w:rPr>
        <w:drawing>
          <wp:inline distT="0" distB="0" distL="0" distR="0" wp14:anchorId="1F99E40A" wp14:editId="6DCE2514">
            <wp:extent cx="5543550" cy="4183380"/>
            <wp:effectExtent l="0" t="0" r="6350" b="0"/>
            <wp:docPr id="7" name="Picture 7" descr="Screenshot of General Supervision System website page outlining the Screenshot of State's General Supervision System websit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General Supervision System website page outlining the Screenshot of State's General Supervision System website pag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3550" cy="4183380"/>
                    </a:xfrm>
                    <a:prstGeom prst="rect">
                      <a:avLst/>
                    </a:prstGeom>
                  </pic:spPr>
                </pic:pic>
              </a:graphicData>
            </a:graphic>
          </wp:inline>
        </w:drawing>
      </w:r>
      <w:r w:rsidR="000E3DA7">
        <w:br w:type="page"/>
      </w:r>
    </w:p>
    <w:p w14:paraId="71E65D1E" w14:textId="403DE6CE" w:rsidR="00DE12CB" w:rsidRDefault="00257F4F" w:rsidP="00F00575">
      <w:pPr>
        <w:pStyle w:val="Heading1"/>
        <w:spacing w:before="600"/>
        <w:rPr>
          <w:color w:val="FFFFFF" w:themeColor="background1"/>
        </w:rPr>
      </w:pPr>
      <w:r>
        <w:rPr>
          <w:noProof/>
        </w:rPr>
        <w:lastRenderedPageBreak/>
        <mc:AlternateContent>
          <mc:Choice Requires="wps">
            <w:drawing>
              <wp:anchor distT="0" distB="0" distL="114300" distR="114300" simplePos="0" relativeHeight="251695104" behindDoc="0" locked="0" layoutInCell="1" allowOverlap="1" wp14:anchorId="34BCAF10" wp14:editId="7C58ED6A">
                <wp:simplePos x="0" y="0"/>
                <wp:positionH relativeFrom="column">
                  <wp:posOffset>4434840</wp:posOffset>
                </wp:positionH>
                <wp:positionV relativeFrom="paragraph">
                  <wp:posOffset>2921762</wp:posOffset>
                </wp:positionV>
                <wp:extent cx="2615184" cy="4672584"/>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15184" cy="4672584"/>
                        </a:xfrm>
                        <a:prstGeom prst="rect">
                          <a:avLst/>
                        </a:prstGeom>
                        <a:noFill/>
                        <a:ln w="6350">
                          <a:noFill/>
                        </a:ln>
                      </wps:spPr>
                      <wps:txbx>
                        <w:txbxContent>
                          <w:p w14:paraId="643366DF" w14:textId="03AE0779" w:rsidR="00257F4F" w:rsidRDefault="00257F4F">
                            <w:r>
                              <w:rPr>
                                <w:noProof/>
                                <w:color w:val="FFFFFF" w:themeColor="background1"/>
                                <w:sz w:val="144"/>
                                <w:szCs w:val="144"/>
                              </w:rPr>
                              <w:drawing>
                                <wp:inline distT="0" distB="0" distL="0" distR="0" wp14:anchorId="46616514" wp14:editId="02B5A182">
                                  <wp:extent cx="3648456" cy="3677644"/>
                                  <wp:effectExtent l="391795" t="776605" r="375920" b="203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rot="2700000">
                                            <a:off x="0" y="0"/>
                                            <a:ext cx="3679741" cy="3709180"/>
                                          </a:xfrm>
                                          <a:prstGeom prst="rect">
                                            <a:avLst/>
                                          </a:prstGeom>
                                        </pic:spPr>
                                      </pic:pic>
                                    </a:graphicData>
                                  </a:graphic>
                                </wp:inline>
                              </w:drawing>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AF10" id="Text Box 16" o:spid="_x0000_s1027" type="#_x0000_t202" alt="&quot;&quot;" style="position:absolute;margin-left:349.2pt;margin-top:230.05pt;width:205.9pt;height:36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" filled="f" stroked="f" strokeweight=".5pt">
                <v:textbox inset="14.4pt,7.2pt,14.4pt,7.2pt">
                  <w:txbxContent>
                    <w:p w14:paraId="643366DF" w14:textId="03AE0779" w:rsidR="00257F4F" w:rsidRDefault="00257F4F">
                      <w:r>
                        <w:rPr>
                          <w:noProof/>
                          <w:color w:val="FFFFFF" w:themeColor="background1"/>
                          <w:sz w:val="144"/>
                          <w:szCs w:val="144"/>
                        </w:rPr>
                        <w:drawing>
                          <wp:inline distT="0" distB="0" distL="0" distR="0" wp14:anchorId="46616514" wp14:editId="02B5A182">
                            <wp:extent cx="3648456" cy="3677644"/>
                            <wp:effectExtent l="391795" t="776605" r="375920" b="203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rot="2700000">
                                      <a:off x="0" y="0"/>
                                      <a:ext cx="3679741" cy="3709180"/>
                                    </a:xfrm>
                                    <a:prstGeom prst="rect">
                                      <a:avLst/>
                                    </a:prstGeom>
                                  </pic:spPr>
                                </pic:pic>
                              </a:graphicData>
                            </a:graphic>
                          </wp:inline>
                        </w:drawing>
                      </w:r>
                    </w:p>
                  </w:txbxContent>
                </v:textbox>
              </v:shape>
            </w:pict>
          </mc:Fallback>
        </mc:AlternateContent>
      </w:r>
      <w:r w:rsidR="00DE12CB">
        <w:rPr>
          <w:noProof/>
        </w:rPr>
        <mc:AlternateContent>
          <mc:Choice Requires="wps">
            <w:drawing>
              <wp:anchor distT="0" distB="0" distL="114300" distR="114300" simplePos="0" relativeHeight="251693055" behindDoc="1" locked="0" layoutInCell="1" allowOverlap="1" wp14:anchorId="19195EC2" wp14:editId="53CB5475">
                <wp:simplePos x="0" y="0"/>
                <wp:positionH relativeFrom="column">
                  <wp:posOffset>-914400</wp:posOffset>
                </wp:positionH>
                <wp:positionV relativeFrom="paragraph">
                  <wp:posOffset>5216906</wp:posOffset>
                </wp:positionV>
                <wp:extent cx="7772273" cy="4324477"/>
                <wp:effectExtent l="0" t="0" r="635" b="63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273" cy="4324477"/>
                        </a:xfrm>
                        <a:prstGeom prst="rect">
                          <a:avLst/>
                        </a:prstGeom>
                        <a:solidFill>
                          <a:srgbClr val="A456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412F" id="Rectangle 12" o:spid="_x0000_s1026" alt="&quot;&quot;" style="position:absolute;margin-left:-1in;margin-top:410.8pt;width:612pt;height:340.5pt;z-index:-251623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" fillcolor="#a456a8" stroked="f" strokeweight="2pt"/>
            </w:pict>
          </mc:Fallback>
        </mc:AlternateContent>
      </w:r>
      <w:r w:rsidR="00DE12CB">
        <w:rPr>
          <w:noProof/>
        </w:rPr>
        <mc:AlternateContent>
          <mc:Choice Requires="wps">
            <w:drawing>
              <wp:anchor distT="0" distB="0" distL="114300" distR="114300" simplePos="0" relativeHeight="251657215" behindDoc="1" locked="0" layoutInCell="1" allowOverlap="1" wp14:anchorId="0C47A0BC" wp14:editId="5725412B">
                <wp:simplePos x="0" y="0"/>
                <wp:positionH relativeFrom="column">
                  <wp:posOffset>-910844</wp:posOffset>
                </wp:positionH>
                <wp:positionV relativeFrom="paragraph">
                  <wp:posOffset>-699262</wp:posOffset>
                </wp:positionV>
                <wp:extent cx="7772273" cy="10085832"/>
                <wp:effectExtent l="0" t="0" r="63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273" cy="10085832"/>
                        </a:xfrm>
                        <a:prstGeom prst="rect">
                          <a:avLst/>
                        </a:prstGeom>
                        <a:solidFill>
                          <a:srgbClr val="723A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95324" id="Rectangle 9" o:spid="_x0000_s1026" alt="&quot;&quot;" style="position:absolute;margin-left:-71.7pt;margin-top:-55.05pt;width:612pt;height:794.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" fillcolor="#723a8b" stroked="f" strokeweight="2pt"/>
            </w:pict>
          </mc:Fallback>
        </mc:AlternateContent>
      </w:r>
      <w:r w:rsidR="00F00575">
        <w:rPr>
          <w:color w:val="FFFFFF" w:themeColor="background1"/>
        </w:rPr>
        <w:t>[State name]</w:t>
      </w:r>
    </w:p>
    <w:p w14:paraId="3570B96C" w14:textId="77777777" w:rsidR="00F00575" w:rsidRDefault="00F00575" w:rsidP="00F00575">
      <w:pPr>
        <w:pStyle w:val="Heading1"/>
        <w:rPr>
          <w:color w:val="FFFFFF" w:themeColor="background1"/>
        </w:rPr>
      </w:pPr>
      <w:r w:rsidRPr="00F00575">
        <w:rPr>
          <w:color w:val="FFFFFF" w:themeColor="background1"/>
        </w:rPr>
        <w:t xml:space="preserve">System of </w:t>
      </w:r>
    </w:p>
    <w:p w14:paraId="60008B4E" w14:textId="40862306" w:rsidR="00F00575" w:rsidRDefault="00F00575" w:rsidP="00F00575">
      <w:pPr>
        <w:pStyle w:val="Heading1"/>
        <w:spacing w:after="3360"/>
        <w:rPr>
          <w:color w:val="FFFFFF" w:themeColor="background1"/>
        </w:rPr>
      </w:pPr>
      <w:r w:rsidRPr="00F00575">
        <w:rPr>
          <w:color w:val="FFFFFF" w:themeColor="background1"/>
        </w:rPr>
        <w:t>General Supervision</w:t>
      </w:r>
    </w:p>
    <w:p w14:paraId="74FA7F42" w14:textId="0EC71D94" w:rsidR="00F00575" w:rsidRPr="00104540" w:rsidRDefault="00F00575" w:rsidP="00104540">
      <w:pPr>
        <w:pStyle w:val="Heading2"/>
        <w:spacing w:after="0"/>
        <w:rPr>
          <w:color w:val="FFFFFF" w:themeColor="background1"/>
        </w:rPr>
      </w:pPr>
      <w:r w:rsidRPr="00104540">
        <w:rPr>
          <w:color w:val="FFFFFF" w:themeColor="background1"/>
        </w:rPr>
        <w:t>Author Name</w:t>
      </w:r>
    </w:p>
    <w:p w14:paraId="77248BF7" w14:textId="77777777" w:rsidR="00F00575" w:rsidRPr="00104540" w:rsidRDefault="00F00575" w:rsidP="00104540">
      <w:pPr>
        <w:pStyle w:val="Heading2"/>
        <w:spacing w:after="0"/>
        <w:rPr>
          <w:color w:val="FFFFFF" w:themeColor="background1"/>
        </w:rPr>
      </w:pPr>
      <w:r w:rsidRPr="00104540">
        <w:rPr>
          <w:color w:val="FFFFFF" w:themeColor="background1"/>
        </w:rPr>
        <w:t>Author Name</w:t>
      </w:r>
    </w:p>
    <w:p w14:paraId="61D03C15" w14:textId="77777777" w:rsidR="00F00575" w:rsidRPr="00104540" w:rsidRDefault="00F00575" w:rsidP="00104540">
      <w:pPr>
        <w:pStyle w:val="Heading2"/>
        <w:spacing w:after="0"/>
        <w:rPr>
          <w:color w:val="FFFFFF" w:themeColor="background1"/>
        </w:rPr>
        <w:sectPr w:rsidR="00F00575" w:rsidRPr="00104540" w:rsidSect="0047338C">
          <w:pgSz w:w="12240" w:h="15840" w:code="1"/>
          <w:pgMar w:top="388" w:right="1440" w:bottom="1440" w:left="1440" w:header="4" w:footer="459" w:gutter="0"/>
          <w:cols w:space="720"/>
          <w:docGrid w:linePitch="299"/>
        </w:sectPr>
      </w:pPr>
      <w:r w:rsidRPr="00104540">
        <w:rPr>
          <w:color w:val="FFFFFF" w:themeColor="background1"/>
        </w:rPr>
        <w:t>Author Name</w:t>
      </w:r>
    </w:p>
    <w:p w14:paraId="07C66440" w14:textId="7E280EE4" w:rsidR="00F00575" w:rsidRPr="00F00575" w:rsidRDefault="00F00575" w:rsidP="00F00575">
      <w:pPr>
        <w:pStyle w:val="Heading1"/>
        <w:rPr>
          <w:color w:val="FFFFFF" w:themeColor="background1"/>
          <w:sz w:val="48"/>
          <w:szCs w:val="48"/>
        </w:rPr>
      </w:pPr>
    </w:p>
    <w:p w14:paraId="7CADBE4B" w14:textId="69897EA1" w:rsidR="0047338C" w:rsidRPr="00BE2AB6" w:rsidRDefault="003D2CFE" w:rsidP="00BE2AB6">
      <w:pPr>
        <w:pStyle w:val="Heading2"/>
      </w:pPr>
      <w:r w:rsidRPr="00BE2AB6">
        <w:t xml:space="preserve">Overview </w:t>
      </w:r>
      <w:r w:rsidR="008C7A2B" w:rsidRPr="00BE2AB6">
        <w:t xml:space="preserve">of </w:t>
      </w:r>
      <w:r w:rsidR="00A908D0">
        <w:t>t</w:t>
      </w:r>
      <w:r w:rsidR="008C7A2B" w:rsidRPr="00BE2AB6">
        <w:t xml:space="preserve">he </w:t>
      </w:r>
      <w:r w:rsidR="008C7A2B" w:rsidRPr="00A6580B">
        <w:t>[State Name]</w:t>
      </w:r>
      <w:r w:rsidR="008C7A2B" w:rsidRPr="00BE2AB6">
        <w:t xml:space="preserve"> </w:t>
      </w:r>
      <w:r w:rsidR="0046389F" w:rsidRPr="00BE2AB6">
        <w:t xml:space="preserve">System of </w:t>
      </w:r>
      <w:r w:rsidR="008C7A2B" w:rsidRPr="00BE2AB6">
        <w:t xml:space="preserve">General Supervision </w:t>
      </w:r>
    </w:p>
    <w:p w14:paraId="3A4B62E2" w14:textId="5D300F5F" w:rsidR="008C7A2B" w:rsidRDefault="008C7A2B" w:rsidP="008C7A2B">
      <w:pPr>
        <w:pStyle w:val="BodyText"/>
      </w:pPr>
      <w:r>
        <w:t xml:space="preserve">The graphic below shows the core components of </w:t>
      </w:r>
      <w:r w:rsidR="00F57C2C">
        <w:t>the</w:t>
      </w:r>
      <w:r>
        <w:t xml:space="preserve"> state’s general supervision system.</w:t>
      </w:r>
    </w:p>
    <w:p w14:paraId="17C10F21" w14:textId="6B2626AB" w:rsidR="008C7A2B" w:rsidRPr="008C7A2B" w:rsidRDefault="002852A1" w:rsidP="008C7A2B">
      <w:pPr>
        <w:pStyle w:val="BodyText"/>
      </w:pPr>
      <w:r w:rsidRPr="002852A1">
        <w:rPr>
          <w:noProof/>
        </w:rPr>
        <w:drawing>
          <wp:inline distT="0" distB="0" distL="0" distR="0" wp14:anchorId="31A66974" wp14:editId="38BE6B50">
            <wp:extent cx="5943600" cy="2960793"/>
            <wp:effectExtent l="0" t="0" r="0" b="0"/>
            <wp:docPr id="61" name="Picture 61" descr="Puzzle pieces connecting to each other. Each puzzle piece indicates the following:&#10;Fiscal Management, Integrated Monitoring, Sustaining Compliance &amp; Improvement, Implementation of Policies &amp; Procedures, Technical Assistance &amp; Professional Development, Dispute Resolution, Data, SP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Puzzle pieces connecting to each other. Each puzzle piece indicates the following:&#10;Fiscal Management, Integrated Monitoring, Sustaining Compliance &amp; Improvement, Implementation of Policies &amp; Procedures, Technical Assistance &amp; Professional Development, Dispute Resolution, Data, SPP/APR"/>
                    <pic:cNvPicPr/>
                  </pic:nvPicPr>
                  <pic:blipFill>
                    <a:blip r:embed="rId18">
                      <a:extLst>
                        <a:ext uri="{28A0092B-C50C-407E-A947-70E740481C1C}">
                          <a14:useLocalDpi xmlns:a14="http://schemas.microsoft.com/office/drawing/2010/main" val="0"/>
                        </a:ext>
                      </a:extLst>
                    </a:blip>
                    <a:stretch>
                      <a:fillRect/>
                    </a:stretch>
                  </pic:blipFill>
                  <pic:spPr>
                    <a:xfrm>
                      <a:off x="0" y="0"/>
                      <a:ext cx="5943600" cy="2960793"/>
                    </a:xfrm>
                    <a:prstGeom prst="rect">
                      <a:avLst/>
                    </a:prstGeom>
                  </pic:spPr>
                </pic:pic>
              </a:graphicData>
            </a:graphic>
          </wp:inline>
        </w:drawing>
      </w:r>
    </w:p>
    <w:p w14:paraId="306A43C0" w14:textId="0FAFCF4D" w:rsidR="0047338C" w:rsidRPr="00F57C2C" w:rsidRDefault="0047338C" w:rsidP="0047338C">
      <w:pPr>
        <w:pStyle w:val="BodyText"/>
      </w:pPr>
      <w:r w:rsidRPr="00F57C2C">
        <w:t>Note: This graphic may be replaced with a graphic designed by the state. NCSI can provide each state with access to software for creating infographics. Contact your NCSI TA facilitator</w:t>
      </w:r>
      <w:r w:rsidR="00F57C2C" w:rsidRPr="00F57C2C">
        <w:t xml:space="preserve"> for more information</w:t>
      </w:r>
      <w:r w:rsidRPr="00F57C2C">
        <w:t>.</w:t>
      </w:r>
    </w:p>
    <w:p w14:paraId="0863A243" w14:textId="5B8A5047" w:rsidR="004F0BAC" w:rsidRDefault="004F0BAC" w:rsidP="00104540">
      <w:pPr>
        <w:pStyle w:val="SectionIntro"/>
        <w:numPr>
          <w:ilvl w:val="0"/>
          <w:numId w:val="14"/>
        </w:numPr>
        <w:spacing w:after="240"/>
        <w:rPr>
          <w:i/>
          <w:iCs/>
          <w:sz w:val="28"/>
          <w:szCs w:val="28"/>
        </w:rPr>
      </w:pPr>
      <w:r w:rsidRPr="00F57C2C">
        <w:rPr>
          <w:i/>
          <w:iCs/>
          <w:sz w:val="28"/>
          <w:szCs w:val="28"/>
        </w:rPr>
        <w:t xml:space="preserve">Use this section to provide a brief description of your state’s general supervision system. </w:t>
      </w:r>
    </w:p>
    <w:p w14:paraId="7154920B" w14:textId="15874224" w:rsidR="004F0BAC" w:rsidRPr="00F57C2C" w:rsidRDefault="004F0BAC" w:rsidP="0035058E">
      <w:pPr>
        <w:pStyle w:val="SectionIntro"/>
        <w:numPr>
          <w:ilvl w:val="0"/>
          <w:numId w:val="14"/>
        </w:numPr>
        <w:rPr>
          <w:i/>
          <w:iCs/>
          <w:sz w:val="28"/>
          <w:szCs w:val="28"/>
        </w:rPr>
      </w:pPr>
      <w:r w:rsidRPr="00F57C2C">
        <w:rPr>
          <w:i/>
          <w:iCs/>
          <w:sz w:val="28"/>
          <w:szCs w:val="28"/>
        </w:rPr>
        <w:t xml:space="preserve">How </w:t>
      </w:r>
      <w:r w:rsidR="00F57C2C">
        <w:rPr>
          <w:i/>
          <w:iCs/>
          <w:sz w:val="28"/>
          <w:szCs w:val="28"/>
        </w:rPr>
        <w:t>are</w:t>
      </w:r>
      <w:r w:rsidRPr="00F57C2C">
        <w:rPr>
          <w:i/>
          <w:iCs/>
          <w:sz w:val="28"/>
          <w:szCs w:val="28"/>
        </w:rPr>
        <w:t xml:space="preserve"> the components of General Supervision coordinate</w:t>
      </w:r>
      <w:r w:rsidR="00F57C2C" w:rsidRPr="00F57C2C">
        <w:rPr>
          <w:i/>
          <w:iCs/>
          <w:sz w:val="28"/>
          <w:szCs w:val="28"/>
        </w:rPr>
        <w:t>d</w:t>
      </w:r>
      <w:r w:rsidRPr="00F57C2C">
        <w:rPr>
          <w:i/>
          <w:iCs/>
          <w:sz w:val="28"/>
          <w:szCs w:val="28"/>
        </w:rPr>
        <w:t xml:space="preserve"> and </w:t>
      </w:r>
      <w:r w:rsidR="00F57C2C">
        <w:rPr>
          <w:i/>
          <w:iCs/>
          <w:sz w:val="28"/>
          <w:szCs w:val="28"/>
        </w:rPr>
        <w:t xml:space="preserve">how do they </w:t>
      </w:r>
      <w:r w:rsidRPr="00F57C2C">
        <w:rPr>
          <w:i/>
          <w:iCs/>
          <w:sz w:val="28"/>
          <w:szCs w:val="28"/>
        </w:rPr>
        <w:t xml:space="preserve">work together to improve compliance and outcomes for students with disabilities in your state? </w:t>
      </w:r>
    </w:p>
    <w:p w14:paraId="27FD4FA8" w14:textId="5473A88E" w:rsidR="00102F1B" w:rsidRDefault="00102F1B" w:rsidP="00BE2AB6">
      <w:pPr>
        <w:pStyle w:val="BodyText"/>
      </w:pPr>
      <w:r>
        <w:br w:type="page"/>
      </w:r>
    </w:p>
    <w:p w14:paraId="17F8F09A" w14:textId="52C98E76" w:rsidR="0047338C" w:rsidRDefault="0047338C" w:rsidP="00BE2AB6">
      <w:pPr>
        <w:pStyle w:val="Heading2"/>
      </w:pPr>
      <w:r>
        <w:lastRenderedPageBreak/>
        <w:t xml:space="preserve">Vision </w:t>
      </w:r>
      <w:r w:rsidR="002C1044">
        <w:t>for</w:t>
      </w:r>
      <w:r>
        <w:t xml:space="preserve"> the </w:t>
      </w:r>
      <w:r w:rsidRPr="00F57C2C">
        <w:t xml:space="preserve">[state </w:t>
      </w:r>
      <w:r w:rsidR="008C7A2B" w:rsidRPr="00F57C2C">
        <w:t>name</w:t>
      </w:r>
      <w:r w:rsidRPr="00F57C2C">
        <w:t>]</w:t>
      </w:r>
      <w:r w:rsidR="008C7A2B">
        <w:t xml:space="preserve"> System of General Supervision</w:t>
      </w:r>
    </w:p>
    <w:p w14:paraId="240D984B" w14:textId="26D6FF6A" w:rsidR="002C1044" w:rsidRPr="00F57C2C" w:rsidRDefault="002C1044" w:rsidP="001A0F57">
      <w:pPr>
        <w:pStyle w:val="SectionIntro"/>
      </w:pPr>
      <w:r w:rsidRPr="00F57C2C">
        <w:t xml:space="preserve">Vision Overview: Use this section to describe the high-level vision of your state’s general supervision system. What </w:t>
      </w:r>
      <w:r w:rsidR="008C7A2B" w:rsidRPr="00F57C2C">
        <w:t>does success for students with disabilities look like?</w:t>
      </w:r>
      <w:r w:rsidRPr="00F57C2C">
        <w:t xml:space="preserve"> </w:t>
      </w:r>
    </w:p>
    <w:p w14:paraId="45BFF4EF" w14:textId="77777777" w:rsidR="002C1044" w:rsidRPr="00F57C2C" w:rsidRDefault="002C1044" w:rsidP="002C1044">
      <w:pPr>
        <w:pStyle w:val="BodyText"/>
      </w:pPr>
    </w:p>
    <w:p w14:paraId="1A5F1898" w14:textId="38984C9D" w:rsidR="002C1044" w:rsidRPr="00F57C2C" w:rsidRDefault="002C1044" w:rsidP="002C1044">
      <w:pPr>
        <w:pStyle w:val="BodyText"/>
        <w:sectPr w:rsidR="002C1044" w:rsidRPr="00F57C2C" w:rsidSect="0047338C">
          <w:pgSz w:w="12240" w:h="15840" w:code="1"/>
          <w:pgMar w:top="388" w:right="1440" w:bottom="1440" w:left="1440" w:header="4" w:footer="459" w:gutter="0"/>
          <w:cols w:space="720"/>
          <w:docGrid w:linePitch="299"/>
        </w:sectPr>
      </w:pPr>
    </w:p>
    <w:p w14:paraId="34F35F97" w14:textId="33327024" w:rsidR="0047338C" w:rsidRPr="00F57C2C" w:rsidRDefault="00E61429" w:rsidP="00102F1B">
      <w:pPr>
        <w:pStyle w:val="Heading3"/>
      </w:pPr>
      <w:r w:rsidRPr="00F57C2C">
        <w:t xml:space="preserve">What are </w:t>
      </w:r>
      <w:r w:rsidR="00102F1B" w:rsidRPr="00F57C2C">
        <w:t xml:space="preserve">Our Goals for Students </w:t>
      </w:r>
      <w:r w:rsidR="002C1044" w:rsidRPr="00F57C2C">
        <w:br/>
      </w:r>
      <w:r w:rsidR="00102F1B" w:rsidRPr="00F57C2C">
        <w:t>with Disabilities</w:t>
      </w:r>
      <w:r w:rsidRPr="00F57C2C">
        <w:t>?</w:t>
      </w:r>
    </w:p>
    <w:p w14:paraId="53483972" w14:textId="77777777" w:rsidR="002C1044" w:rsidRPr="00F57C2C" w:rsidRDefault="00102F1B" w:rsidP="0035058E">
      <w:pPr>
        <w:pStyle w:val="BodyText"/>
        <w:numPr>
          <w:ilvl w:val="0"/>
          <w:numId w:val="15"/>
        </w:numPr>
        <w:ind w:left="360"/>
        <w:rPr>
          <w:i/>
          <w:iCs/>
        </w:rPr>
      </w:pPr>
      <w:r w:rsidRPr="00F57C2C">
        <w:rPr>
          <w:i/>
          <w:iCs/>
        </w:rPr>
        <w:t xml:space="preserve">Use this section to describe your state’s high-level goals and vision for students with disabilities. </w:t>
      </w:r>
    </w:p>
    <w:p w14:paraId="5085AD75" w14:textId="46E10DE8" w:rsidR="00102F1B" w:rsidRPr="00F57C2C" w:rsidRDefault="00102F1B" w:rsidP="0035058E">
      <w:pPr>
        <w:pStyle w:val="BodyText"/>
        <w:numPr>
          <w:ilvl w:val="0"/>
          <w:numId w:val="15"/>
        </w:numPr>
        <w:ind w:left="360"/>
        <w:rPr>
          <w:i/>
          <w:iCs/>
        </w:rPr>
      </w:pPr>
      <w:r w:rsidRPr="00F57C2C">
        <w:rPr>
          <w:i/>
          <w:iCs/>
        </w:rPr>
        <w:t>What is the ultimate goal for students with disabilities in</w:t>
      </w:r>
      <w:r w:rsidR="00F57C2C">
        <w:rPr>
          <w:i/>
          <w:iCs/>
        </w:rPr>
        <w:t xml:space="preserve"> y</w:t>
      </w:r>
      <w:r w:rsidRPr="00F57C2C">
        <w:rPr>
          <w:i/>
          <w:iCs/>
        </w:rPr>
        <w:t>our state?</w:t>
      </w:r>
    </w:p>
    <w:p w14:paraId="77A702A3" w14:textId="1A780136" w:rsidR="0047338C" w:rsidRPr="00F57C2C" w:rsidRDefault="00102F1B" w:rsidP="00102F1B">
      <w:pPr>
        <w:pStyle w:val="Heading3"/>
      </w:pPr>
      <w:r w:rsidRPr="00F57C2C">
        <w:t>How will we reach our goals?</w:t>
      </w:r>
    </w:p>
    <w:p w14:paraId="0033727D" w14:textId="77777777" w:rsidR="002C1044" w:rsidRPr="00F57C2C" w:rsidRDefault="00102F1B" w:rsidP="0035058E">
      <w:pPr>
        <w:pStyle w:val="BodyText"/>
        <w:numPr>
          <w:ilvl w:val="0"/>
          <w:numId w:val="16"/>
        </w:numPr>
        <w:ind w:left="360"/>
        <w:rPr>
          <w:i/>
          <w:iCs/>
        </w:rPr>
      </w:pPr>
      <w:r w:rsidRPr="00F57C2C">
        <w:rPr>
          <w:i/>
          <w:iCs/>
        </w:rPr>
        <w:t>Use this section to describe how schools and districts should work to support students to reach the goal</w:t>
      </w:r>
      <w:r w:rsidR="002C1044" w:rsidRPr="00F57C2C">
        <w:rPr>
          <w:i/>
          <w:iCs/>
        </w:rPr>
        <w:t>s set in this document</w:t>
      </w:r>
      <w:r w:rsidRPr="00F57C2C">
        <w:rPr>
          <w:i/>
          <w:iCs/>
        </w:rPr>
        <w:t>.</w:t>
      </w:r>
    </w:p>
    <w:p w14:paraId="5D1D1ECD" w14:textId="3ACDB206" w:rsidR="0047338C" w:rsidRPr="00F57C2C" w:rsidRDefault="00102F1B" w:rsidP="0035058E">
      <w:pPr>
        <w:pStyle w:val="BodyText"/>
        <w:numPr>
          <w:ilvl w:val="0"/>
          <w:numId w:val="16"/>
        </w:numPr>
        <w:ind w:left="360"/>
        <w:rPr>
          <w:i/>
          <w:iCs/>
        </w:rPr>
      </w:pPr>
      <w:r w:rsidRPr="00F57C2C">
        <w:rPr>
          <w:i/>
          <w:iCs/>
        </w:rPr>
        <w:t>How will we reach our goals?</w:t>
      </w:r>
    </w:p>
    <w:p w14:paraId="4133746A" w14:textId="25B5FA64" w:rsidR="0047338C" w:rsidRPr="00F57C2C" w:rsidRDefault="00102F1B" w:rsidP="00102F1B">
      <w:pPr>
        <w:pStyle w:val="Heading3"/>
      </w:pPr>
      <w:r w:rsidRPr="00F57C2C">
        <w:t xml:space="preserve">What is the role of the </w:t>
      </w:r>
      <w:r w:rsidR="002C1044" w:rsidRPr="00F57C2C">
        <w:br/>
      </w:r>
      <w:r w:rsidRPr="00F57C2C">
        <w:t>State Education</w:t>
      </w:r>
      <w:r w:rsidR="00E61429" w:rsidRPr="00F57C2C">
        <w:t xml:space="preserve"> </w:t>
      </w:r>
      <w:r w:rsidRPr="00F57C2C">
        <w:t>Agency?</w:t>
      </w:r>
    </w:p>
    <w:p w14:paraId="243CD7A6" w14:textId="341D7DA5" w:rsidR="002C1044" w:rsidRPr="00F57C2C" w:rsidRDefault="00102F1B" w:rsidP="0035058E">
      <w:pPr>
        <w:pStyle w:val="BodyText"/>
        <w:numPr>
          <w:ilvl w:val="0"/>
          <w:numId w:val="17"/>
        </w:numPr>
        <w:ind w:left="360"/>
        <w:rPr>
          <w:i/>
          <w:iCs/>
        </w:rPr>
      </w:pPr>
      <w:r w:rsidRPr="00F57C2C">
        <w:rPr>
          <w:i/>
          <w:iCs/>
        </w:rPr>
        <w:t>Use this section to describe the role of the State Educational Agency</w:t>
      </w:r>
      <w:r w:rsidR="00F57C2C">
        <w:rPr>
          <w:i/>
          <w:iCs/>
        </w:rPr>
        <w:t xml:space="preserve"> within your general supervision system</w:t>
      </w:r>
      <w:r w:rsidR="002C1044" w:rsidRPr="00F57C2C">
        <w:rPr>
          <w:i/>
          <w:iCs/>
        </w:rPr>
        <w:t xml:space="preserve">. </w:t>
      </w:r>
    </w:p>
    <w:p w14:paraId="36075E90" w14:textId="14D0AB00" w:rsidR="00102F1B" w:rsidRPr="00F57C2C" w:rsidRDefault="002C1044" w:rsidP="0035058E">
      <w:pPr>
        <w:pStyle w:val="BodyText"/>
        <w:numPr>
          <w:ilvl w:val="0"/>
          <w:numId w:val="17"/>
        </w:numPr>
        <w:ind w:left="360"/>
        <w:rPr>
          <w:i/>
          <w:iCs/>
        </w:rPr>
      </w:pPr>
      <w:r w:rsidRPr="00F57C2C">
        <w:rPr>
          <w:i/>
          <w:iCs/>
        </w:rPr>
        <w:t>How will the State Educational Agency work to assist</w:t>
      </w:r>
      <w:r w:rsidR="00102F1B" w:rsidRPr="00F57C2C">
        <w:rPr>
          <w:i/>
          <w:iCs/>
        </w:rPr>
        <w:t xml:space="preserve"> in creating a general supervision system that supports schools and districts to help students to reach th</w:t>
      </w:r>
      <w:r w:rsidRPr="00F57C2C">
        <w:rPr>
          <w:i/>
          <w:iCs/>
        </w:rPr>
        <w:t>e</w:t>
      </w:r>
      <w:r w:rsidR="00102F1B" w:rsidRPr="00F57C2C">
        <w:rPr>
          <w:i/>
          <w:iCs/>
        </w:rPr>
        <w:t xml:space="preserve"> goals</w:t>
      </w:r>
      <w:r w:rsidRPr="00F57C2C">
        <w:rPr>
          <w:i/>
          <w:iCs/>
        </w:rPr>
        <w:t xml:space="preserve"> set in this document</w:t>
      </w:r>
      <w:r w:rsidR="00102F1B" w:rsidRPr="00F57C2C">
        <w:rPr>
          <w:i/>
          <w:iCs/>
        </w:rPr>
        <w:t>?</w:t>
      </w:r>
    </w:p>
    <w:p w14:paraId="3810D712" w14:textId="3CBB8CCC" w:rsidR="002C1044" w:rsidRPr="00F57C2C" w:rsidRDefault="00E61429" w:rsidP="002C1044">
      <w:pPr>
        <w:pStyle w:val="Heading3"/>
      </w:pPr>
      <w:r w:rsidRPr="00F57C2C">
        <w:t xml:space="preserve">What is the relationship between compliance </w:t>
      </w:r>
      <w:r w:rsidR="002C1044" w:rsidRPr="00F57C2C">
        <w:t>and student outcomes</w:t>
      </w:r>
      <w:r w:rsidRPr="00F57C2C">
        <w:t>?</w:t>
      </w:r>
    </w:p>
    <w:p w14:paraId="355A6988" w14:textId="77777777" w:rsidR="008C7A2B" w:rsidRPr="00F57C2C" w:rsidRDefault="002C1044" w:rsidP="0035058E">
      <w:pPr>
        <w:pStyle w:val="BodyText"/>
        <w:numPr>
          <w:ilvl w:val="0"/>
          <w:numId w:val="18"/>
        </w:numPr>
        <w:ind w:left="360"/>
        <w:rPr>
          <w:i/>
          <w:iCs/>
        </w:rPr>
      </w:pPr>
      <w:r w:rsidRPr="00F57C2C">
        <w:rPr>
          <w:i/>
          <w:iCs/>
        </w:rPr>
        <w:t xml:space="preserve">Use this section to describe what you see as the relationship between compliance with IDEA and improving student outcomes. </w:t>
      </w:r>
    </w:p>
    <w:p w14:paraId="1BE3A05B" w14:textId="6A69EB05" w:rsidR="002C1044" w:rsidRPr="00F57C2C" w:rsidRDefault="002C1044" w:rsidP="0035058E">
      <w:pPr>
        <w:pStyle w:val="BodyText"/>
        <w:numPr>
          <w:ilvl w:val="0"/>
          <w:numId w:val="18"/>
        </w:numPr>
        <w:ind w:left="360"/>
        <w:rPr>
          <w:i/>
          <w:iCs/>
        </w:rPr>
      </w:pPr>
      <w:r w:rsidRPr="00F57C2C">
        <w:rPr>
          <w:i/>
          <w:iCs/>
        </w:rPr>
        <w:t>What will successful implemen</w:t>
      </w:r>
      <w:r w:rsidR="008C7A2B" w:rsidRPr="00F57C2C">
        <w:rPr>
          <w:i/>
          <w:iCs/>
        </w:rPr>
        <w:t>tation of IDEA look like in terms of outcomes for students with disabilities</w:t>
      </w:r>
      <w:r w:rsidR="00F57C2C">
        <w:rPr>
          <w:i/>
          <w:iCs/>
        </w:rPr>
        <w:t>?</w:t>
      </w:r>
    </w:p>
    <w:p w14:paraId="10235ED3" w14:textId="77777777" w:rsidR="002C1044" w:rsidRDefault="002C1044">
      <w:pPr>
        <w:sectPr w:rsidR="002C1044" w:rsidSect="002C1044">
          <w:type w:val="continuous"/>
          <w:pgSz w:w="12240" w:h="15840" w:code="1"/>
          <w:pgMar w:top="388" w:right="1440" w:bottom="1440" w:left="1440" w:header="4" w:footer="459" w:gutter="0"/>
          <w:cols w:num="2" w:space="720"/>
          <w:docGrid w:linePitch="299"/>
        </w:sectPr>
      </w:pPr>
    </w:p>
    <w:p w14:paraId="118788CD" w14:textId="4D3F4ABF" w:rsidR="00102F1B" w:rsidRDefault="00102F1B">
      <w:pPr>
        <w:rPr>
          <w:rFonts w:eastAsia="Open Sans" w:cs="Open Sans"/>
          <w:szCs w:val="22"/>
        </w:rPr>
      </w:pPr>
      <w:r>
        <w:br w:type="page"/>
      </w:r>
    </w:p>
    <w:p w14:paraId="5640C9B1" w14:textId="57D25594" w:rsidR="0047338C" w:rsidRDefault="001A0F57" w:rsidP="00BE2AB6">
      <w:pPr>
        <w:pStyle w:val="Heading2"/>
      </w:pPr>
      <w:r>
        <w:lastRenderedPageBreak/>
        <w:t xml:space="preserve">Components of the </w:t>
      </w:r>
      <w:r w:rsidRPr="00F57C2C">
        <w:t>[State name]</w:t>
      </w:r>
      <w:r>
        <w:t xml:space="preserve"> </w:t>
      </w:r>
      <w:r>
        <w:br/>
        <w:t>System of General Supervision</w:t>
      </w:r>
    </w:p>
    <w:p w14:paraId="45F50E14" w14:textId="0CC937F8" w:rsidR="0047338C" w:rsidRDefault="0093470E" w:rsidP="0093470E">
      <w:pPr>
        <w:pStyle w:val="Heading3"/>
      </w:pPr>
      <w:r>
        <w:rPr>
          <w:noProof/>
        </w:rPr>
        <mc:AlternateContent>
          <mc:Choice Requires="wps">
            <w:drawing>
              <wp:anchor distT="0" distB="0" distL="114300" distR="114300" simplePos="0" relativeHeight="251675648" behindDoc="0" locked="0" layoutInCell="1" allowOverlap="1" wp14:anchorId="1E74D56D" wp14:editId="7B1FC905">
                <wp:simplePos x="0" y="0"/>
                <wp:positionH relativeFrom="column">
                  <wp:posOffset>0</wp:posOffset>
                </wp:positionH>
                <wp:positionV relativeFrom="paragraph">
                  <wp:posOffset>56515</wp:posOffset>
                </wp:positionV>
                <wp:extent cx="1270635" cy="1478280"/>
                <wp:effectExtent l="0" t="0" r="0" b="0"/>
                <wp:wrapSquare wrapText="bothSides"/>
                <wp:docPr id="63" name="Text Box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70635" cy="1478280"/>
                        </a:xfrm>
                        <a:prstGeom prst="rect">
                          <a:avLst/>
                        </a:prstGeom>
                        <a:solidFill>
                          <a:schemeClr val="bg1"/>
                        </a:solidFill>
                        <a:ln w="6350">
                          <a:noFill/>
                        </a:ln>
                      </wps:spPr>
                      <wps:txbx>
                        <w:txbxContent>
                          <w:p w14:paraId="798C0B96" w14:textId="77777777" w:rsidR="0093470E" w:rsidRDefault="0093470E" w:rsidP="0093470E">
                            <w:r w:rsidRPr="002852A1">
                              <w:rPr>
                                <w:noProof/>
                              </w:rPr>
                              <w:drawing>
                                <wp:inline distT="0" distB="0" distL="0" distR="0" wp14:anchorId="0CA58310" wp14:editId="7C27BC58">
                                  <wp:extent cx="1207008" cy="1027079"/>
                                  <wp:effectExtent l="0" t="0" r="0" b="1905"/>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pic:nvPicPr>
                                        <pic:blipFill>
                                          <a:blip r:embed="rId19"/>
                                          <a:stretch>
                                            <a:fillRect/>
                                          </a:stretch>
                                        </pic:blipFill>
                                        <pic:spPr>
                                          <a:xfrm>
                                            <a:off x="0" y="0"/>
                                            <a:ext cx="1207008" cy="102707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74D56D" id="Text Box 63" o:spid="_x0000_s1028" type="#_x0000_t202" alt="&quot;&quot;" style="position:absolute;margin-left:0;margin-top:4.45pt;width:100.05pt;height:1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" fillcolor="white [3212]" stroked="f" strokeweight=".5pt">
                <v:textbox inset="0,0,0,0">
                  <w:txbxContent>
                    <w:p w14:paraId="798C0B96" w14:textId="77777777" w:rsidR="0093470E" w:rsidRDefault="0093470E" w:rsidP="0093470E">
                      <w:r w:rsidRPr="002852A1">
                        <w:rPr>
                          <w:noProof/>
                        </w:rPr>
                        <w:drawing>
                          <wp:inline distT="0" distB="0" distL="0" distR="0" wp14:anchorId="0CA58310" wp14:editId="7C27BC58">
                            <wp:extent cx="1207008" cy="1027079"/>
                            <wp:effectExtent l="0" t="0" r="0" b="1905"/>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pic:nvPicPr>
                                  <pic:blipFill>
                                    <a:blip r:embed="rId19"/>
                                    <a:stretch>
                                      <a:fillRect/>
                                    </a:stretch>
                                  </pic:blipFill>
                                  <pic:spPr>
                                    <a:xfrm>
                                      <a:off x="0" y="0"/>
                                      <a:ext cx="1207008" cy="1027079"/>
                                    </a:xfrm>
                                    <a:prstGeom prst="rect">
                                      <a:avLst/>
                                    </a:prstGeom>
                                  </pic:spPr>
                                </pic:pic>
                              </a:graphicData>
                            </a:graphic>
                          </wp:inline>
                        </w:drawing>
                      </w:r>
                    </w:p>
                  </w:txbxContent>
                </v:textbox>
                <w10:wrap type="square"/>
              </v:shape>
            </w:pict>
          </mc:Fallback>
        </mc:AlternateContent>
      </w:r>
      <w:r w:rsidR="0047338C">
        <w:t>Fiscal Management</w:t>
      </w:r>
    </w:p>
    <w:p w14:paraId="4861E956" w14:textId="06F3B2A8" w:rsidR="00F57C2C" w:rsidRDefault="00F57C2C" w:rsidP="00DB7485">
      <w:pPr>
        <w:pStyle w:val="BodyText"/>
        <w:spacing w:after="600"/>
      </w:pPr>
      <w:r>
        <w:t>The</w:t>
      </w:r>
      <w:r w:rsidR="001A0F57">
        <w:t xml:space="preserve"> </w:t>
      </w:r>
      <w:r w:rsidR="0047338C">
        <w:t xml:space="preserve">state system of General Supervision includes mechanisms to provide oversight in the distribution of </w:t>
      </w:r>
      <w:r>
        <w:t xml:space="preserve">and use of </w:t>
      </w:r>
      <w:r w:rsidR="0047338C">
        <w:t xml:space="preserve">funds according to federal and state requirements. States must provide oversight with the use of funds. </w:t>
      </w:r>
    </w:p>
    <w:p w14:paraId="145F3524" w14:textId="4E198842" w:rsidR="0047338C" w:rsidRPr="00F57C2C" w:rsidRDefault="00F57C2C" w:rsidP="0035058E">
      <w:pPr>
        <w:pStyle w:val="BodyText"/>
        <w:numPr>
          <w:ilvl w:val="0"/>
          <w:numId w:val="20"/>
        </w:numPr>
        <w:ind w:left="720"/>
      </w:pPr>
      <w:r>
        <w:rPr>
          <w:i/>
          <w:iCs/>
        </w:rPr>
        <w:t xml:space="preserve">How does your state define/describe its Fiscal Management system? </w:t>
      </w:r>
      <w:r w:rsidR="001A0F57" w:rsidRPr="00F57C2C">
        <w:rPr>
          <w:i/>
          <w:iCs/>
        </w:rPr>
        <w:t>D</w:t>
      </w:r>
      <w:r w:rsidR="0047338C" w:rsidRPr="00F57C2C">
        <w:rPr>
          <w:i/>
          <w:iCs/>
        </w:rPr>
        <w:t>elete or modify the working definition above</w:t>
      </w:r>
      <w:r>
        <w:rPr>
          <w:i/>
          <w:iCs/>
        </w:rPr>
        <w:t>.</w:t>
      </w:r>
    </w:p>
    <w:p w14:paraId="23865403" w14:textId="6646F5CC" w:rsidR="0047338C" w:rsidRPr="00F57C2C" w:rsidRDefault="0047338C" w:rsidP="00DB7485">
      <w:pPr>
        <w:pStyle w:val="BodyText"/>
        <w:numPr>
          <w:ilvl w:val="0"/>
          <w:numId w:val="19"/>
        </w:numPr>
        <w:spacing w:after="600"/>
        <w:rPr>
          <w:i/>
          <w:iCs/>
        </w:rPr>
      </w:pPr>
      <w:r w:rsidRPr="00F57C2C">
        <w:rPr>
          <w:i/>
          <w:iCs/>
        </w:rPr>
        <w:t xml:space="preserve">Describe how </w:t>
      </w:r>
      <w:r w:rsidR="00F57C2C">
        <w:rPr>
          <w:i/>
          <w:iCs/>
        </w:rPr>
        <w:t xml:space="preserve">the state’s </w:t>
      </w:r>
      <w:r w:rsidRPr="00F57C2C">
        <w:rPr>
          <w:i/>
          <w:iCs/>
        </w:rPr>
        <w:t>Fiscal Management</w:t>
      </w:r>
      <w:r w:rsidR="00F57C2C">
        <w:rPr>
          <w:i/>
          <w:iCs/>
        </w:rPr>
        <w:t xml:space="preserve"> system</w:t>
      </w:r>
      <w:r w:rsidRPr="00F57C2C">
        <w:rPr>
          <w:i/>
          <w:iCs/>
        </w:rPr>
        <w:t xml:space="preserve"> is integrated with the other relevant components of </w:t>
      </w:r>
      <w:r w:rsidR="00A6580B">
        <w:rPr>
          <w:i/>
          <w:iCs/>
        </w:rPr>
        <w:t>its</w:t>
      </w:r>
      <w:r w:rsidR="00F57C2C">
        <w:rPr>
          <w:i/>
          <w:iCs/>
        </w:rPr>
        <w:t xml:space="preserve"> </w:t>
      </w:r>
      <w:r w:rsidRPr="00F57C2C">
        <w:rPr>
          <w:i/>
          <w:iCs/>
        </w:rPr>
        <w:t>System of General Supervision?</w:t>
      </w:r>
    </w:p>
    <w:p w14:paraId="57BC3848" w14:textId="050CA797" w:rsidR="0047338C" w:rsidRDefault="0093470E" w:rsidP="0093470E">
      <w:pPr>
        <w:pStyle w:val="Heading3"/>
      </w:pPr>
      <w:r>
        <w:rPr>
          <w:noProof/>
        </w:rPr>
        <mc:AlternateContent>
          <mc:Choice Requires="wps">
            <w:drawing>
              <wp:anchor distT="0" distB="0" distL="114300" distR="114300" simplePos="0" relativeHeight="251677696" behindDoc="0" locked="0" layoutInCell="1" allowOverlap="1" wp14:anchorId="6DD56668" wp14:editId="0D6FB8F5">
                <wp:simplePos x="0" y="0"/>
                <wp:positionH relativeFrom="column">
                  <wp:posOffset>0</wp:posOffset>
                </wp:positionH>
                <wp:positionV relativeFrom="paragraph">
                  <wp:posOffset>47625</wp:posOffset>
                </wp:positionV>
                <wp:extent cx="1270635" cy="1585595"/>
                <wp:effectExtent l="0" t="0" r="0" b="1905"/>
                <wp:wrapSquare wrapText="bothSides"/>
                <wp:docPr id="68" name="Text Box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70635" cy="1585595"/>
                        </a:xfrm>
                        <a:prstGeom prst="rect">
                          <a:avLst/>
                        </a:prstGeom>
                        <a:solidFill>
                          <a:schemeClr val="bg1"/>
                        </a:solidFill>
                        <a:ln w="6350">
                          <a:noFill/>
                        </a:ln>
                      </wps:spPr>
                      <wps:txbx>
                        <w:txbxContent>
                          <w:p w14:paraId="4458C68F" w14:textId="77777777" w:rsidR="0093470E" w:rsidRDefault="0093470E" w:rsidP="0093470E">
                            <w:r w:rsidRPr="002852A1">
                              <w:rPr>
                                <w:noProof/>
                              </w:rPr>
                              <w:drawing>
                                <wp:inline distT="0" distB="0" distL="0" distR="0" wp14:anchorId="1CC63AE3" wp14:editId="1B716578">
                                  <wp:extent cx="1200150" cy="1021080"/>
                                  <wp:effectExtent l="0" t="0" r="6350" b="0"/>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extLst>
                                              <a:ext uri="{C183D7F6-B498-43B3-948B-1728B52AA6E4}">
                                                <adec:decorative xmlns:adec="http://schemas.microsoft.com/office/drawing/2017/decorative" val="1"/>
                                              </a:ext>
                                            </a:extLst>
                                          </pic:cNvPr>
                                          <pic:cNvPicPr/>
                                        </pic:nvPicPr>
                                        <pic:blipFill>
                                          <a:blip r:embed="rId20"/>
                                          <a:stretch>
                                            <a:fillRect/>
                                          </a:stretch>
                                        </pic:blipFill>
                                        <pic:spPr>
                                          <a:xfrm>
                                            <a:off x="0" y="0"/>
                                            <a:ext cx="1200150" cy="1021080"/>
                                          </a:xfrm>
                                          <a:prstGeom prst="rect">
                                            <a:avLst/>
                                          </a:prstGeom>
                                        </pic:spPr>
                                      </pic:pic>
                                    </a:graphicData>
                                  </a:graphic>
                                </wp:inline>
                              </w:drawing>
                            </w:r>
                            <w:r w:rsidRPr="002852A1">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56668" id="Text Box 68" o:spid="_x0000_s1029" type="#_x0000_t202" alt="&quot;&quot;" style="position:absolute;margin-left:0;margin-top:3.75pt;width:100.05pt;height:12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" fillcolor="white [3212]" stroked="f" strokeweight=".5pt">
                <v:textbox inset="0,0,0,0">
                  <w:txbxContent>
                    <w:p w14:paraId="4458C68F" w14:textId="77777777" w:rsidR="0093470E" w:rsidRDefault="0093470E" w:rsidP="0093470E">
                      <w:r w:rsidRPr="002852A1">
                        <w:rPr>
                          <w:noProof/>
                        </w:rPr>
                        <w:drawing>
                          <wp:inline distT="0" distB="0" distL="0" distR="0" wp14:anchorId="1CC63AE3" wp14:editId="1B716578">
                            <wp:extent cx="1200150" cy="1021080"/>
                            <wp:effectExtent l="0" t="0" r="6350" b="0"/>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extLst>
                                        <a:ext uri="{C183D7F6-B498-43B3-948B-1728B52AA6E4}">
                                          <adec:decorative xmlns:adec="http://schemas.microsoft.com/office/drawing/2017/decorative" val="1"/>
                                        </a:ext>
                                      </a:extLst>
                                    </pic:cNvPr>
                                    <pic:cNvPicPr/>
                                  </pic:nvPicPr>
                                  <pic:blipFill>
                                    <a:blip r:embed="rId20"/>
                                    <a:stretch>
                                      <a:fillRect/>
                                    </a:stretch>
                                  </pic:blipFill>
                                  <pic:spPr>
                                    <a:xfrm>
                                      <a:off x="0" y="0"/>
                                      <a:ext cx="1200150" cy="1021080"/>
                                    </a:xfrm>
                                    <a:prstGeom prst="rect">
                                      <a:avLst/>
                                    </a:prstGeom>
                                  </pic:spPr>
                                </pic:pic>
                              </a:graphicData>
                            </a:graphic>
                          </wp:inline>
                        </w:drawing>
                      </w:r>
                      <w:r w:rsidRPr="002852A1">
                        <w:t xml:space="preserve"> </w:t>
                      </w:r>
                    </w:p>
                  </w:txbxContent>
                </v:textbox>
                <w10:wrap type="square"/>
              </v:shape>
            </w:pict>
          </mc:Fallback>
        </mc:AlternateContent>
      </w:r>
      <w:r w:rsidR="0047338C">
        <w:t>Integrated Monitoring</w:t>
      </w:r>
    </w:p>
    <w:p w14:paraId="4415565B" w14:textId="019EB821" w:rsidR="00786E1A" w:rsidRPr="00786E1A" w:rsidRDefault="0047338C" w:rsidP="00786E1A">
      <w:pPr>
        <w:pStyle w:val="BodyText"/>
      </w:pPr>
      <w:r>
        <w:t xml:space="preserve">Effective monitoring strategies are integrated across all components of the general supervision system. Multiple data sources and methods must be used to monitor every LEA. Selected monitoring </w:t>
      </w:r>
      <w:proofErr w:type="gramStart"/>
      <w:r>
        <w:t>activities</w:t>
      </w:r>
      <w:proofErr w:type="gramEnd"/>
      <w:r>
        <w:t xml:space="preserve"> must ensure continuous examination of performance for compliance and results. This includes on-site and off-site monitoring activities. Monitoring protocols should focus on specific priority areas selected based on state performance.</w:t>
      </w:r>
    </w:p>
    <w:p w14:paraId="16234F67" w14:textId="69381BC4" w:rsidR="0047338C" w:rsidRPr="00786E1A" w:rsidRDefault="00786E1A" w:rsidP="0035058E">
      <w:pPr>
        <w:pStyle w:val="BodyText"/>
        <w:numPr>
          <w:ilvl w:val="0"/>
          <w:numId w:val="19"/>
        </w:numPr>
        <w:rPr>
          <w:i/>
          <w:iCs/>
        </w:rPr>
      </w:pPr>
      <w:r>
        <w:rPr>
          <w:i/>
          <w:iCs/>
        </w:rPr>
        <w:t xml:space="preserve">How does your state define/describe its </w:t>
      </w:r>
      <w:r w:rsidR="0047338C" w:rsidRPr="00786E1A">
        <w:rPr>
          <w:i/>
          <w:iCs/>
        </w:rPr>
        <w:t>Integrated Monitoring</w:t>
      </w:r>
      <w:r>
        <w:rPr>
          <w:i/>
          <w:iCs/>
        </w:rPr>
        <w:t xml:space="preserve"> system</w:t>
      </w:r>
      <w:r w:rsidR="0047338C" w:rsidRPr="00786E1A">
        <w:rPr>
          <w:i/>
          <w:iCs/>
        </w:rPr>
        <w:t xml:space="preserve">? </w:t>
      </w:r>
      <w:r w:rsidR="001A0F57" w:rsidRPr="00786E1A">
        <w:rPr>
          <w:i/>
          <w:iCs/>
        </w:rPr>
        <w:t>D</w:t>
      </w:r>
      <w:r w:rsidR="0047338C" w:rsidRPr="00786E1A">
        <w:rPr>
          <w:i/>
          <w:iCs/>
        </w:rPr>
        <w:t>elete or modify the working definition above.</w:t>
      </w:r>
    </w:p>
    <w:p w14:paraId="63A9D7FD" w14:textId="0769A9CA" w:rsidR="0047338C" w:rsidRPr="00786E1A" w:rsidRDefault="0047338C" w:rsidP="0035058E">
      <w:pPr>
        <w:pStyle w:val="BodyText"/>
        <w:numPr>
          <w:ilvl w:val="0"/>
          <w:numId w:val="19"/>
        </w:numPr>
        <w:rPr>
          <w:i/>
          <w:iCs/>
        </w:rPr>
      </w:pPr>
      <w:r w:rsidRPr="00786E1A">
        <w:rPr>
          <w:i/>
          <w:iCs/>
        </w:rPr>
        <w:t xml:space="preserve">Describe how </w:t>
      </w:r>
      <w:r w:rsidR="00786E1A">
        <w:rPr>
          <w:i/>
          <w:iCs/>
        </w:rPr>
        <w:t xml:space="preserve">the state’s </w:t>
      </w:r>
      <w:r w:rsidRPr="00786E1A">
        <w:rPr>
          <w:i/>
          <w:iCs/>
        </w:rPr>
        <w:t>Integrated Monitoring</w:t>
      </w:r>
      <w:r w:rsidR="00786E1A">
        <w:rPr>
          <w:i/>
          <w:iCs/>
        </w:rPr>
        <w:t xml:space="preserve"> system</w:t>
      </w:r>
      <w:r w:rsidRPr="00786E1A">
        <w:rPr>
          <w:i/>
          <w:iCs/>
        </w:rPr>
        <w:t xml:space="preserve"> is integrated with the other relevant components of </w:t>
      </w:r>
      <w:r w:rsidR="00A6580B">
        <w:rPr>
          <w:i/>
          <w:iCs/>
        </w:rPr>
        <w:t>its</w:t>
      </w:r>
      <w:r w:rsidR="001A0F57" w:rsidRPr="00786E1A">
        <w:rPr>
          <w:i/>
          <w:iCs/>
        </w:rPr>
        <w:t xml:space="preserve"> </w:t>
      </w:r>
      <w:r w:rsidRPr="00786E1A">
        <w:rPr>
          <w:i/>
          <w:iCs/>
        </w:rPr>
        <w:t>System of General Supervision</w:t>
      </w:r>
      <w:r w:rsidR="00786E1A">
        <w:rPr>
          <w:i/>
          <w:iCs/>
        </w:rPr>
        <w:t>.</w:t>
      </w:r>
    </w:p>
    <w:p w14:paraId="25D1BC1D" w14:textId="77777777" w:rsidR="00A1608C" w:rsidRDefault="00A1608C" w:rsidP="00A1608C">
      <w:pPr>
        <w:ind w:left="2160"/>
        <w:rPr>
          <w:rFonts w:asciiTheme="majorHAnsi" w:eastAsia="Open Sans" w:hAnsiTheme="majorHAnsi" w:cs="Times New Roman"/>
          <w:b/>
          <w:caps/>
          <w:color w:val="2C4D7B" w:themeColor="text2"/>
          <w:spacing w:val="10"/>
          <w:sz w:val="28"/>
          <w:szCs w:val="22"/>
        </w:rPr>
      </w:pPr>
      <w:r>
        <w:br w:type="page"/>
      </w:r>
    </w:p>
    <w:p w14:paraId="45174E0A" w14:textId="790A8795" w:rsidR="0047338C" w:rsidRDefault="0093470E" w:rsidP="0093470E">
      <w:pPr>
        <w:pStyle w:val="Heading3"/>
      </w:pPr>
      <w:r w:rsidRPr="002852A1">
        <w:rPr>
          <w:noProof/>
        </w:rPr>
        <w:lastRenderedPageBreak/>
        <mc:AlternateContent>
          <mc:Choice Requires="wps">
            <w:drawing>
              <wp:anchor distT="0" distB="0" distL="114300" distR="114300" simplePos="0" relativeHeight="251679744" behindDoc="0" locked="0" layoutInCell="1" allowOverlap="1" wp14:anchorId="24005106" wp14:editId="12175776">
                <wp:simplePos x="0" y="0"/>
                <wp:positionH relativeFrom="column">
                  <wp:posOffset>0</wp:posOffset>
                </wp:positionH>
                <wp:positionV relativeFrom="paragraph">
                  <wp:posOffset>67310</wp:posOffset>
                </wp:positionV>
                <wp:extent cx="1280160" cy="2061845"/>
                <wp:effectExtent l="0" t="0" r="2540" b="0"/>
                <wp:wrapSquare wrapText="bothSides"/>
                <wp:docPr id="71" name="Text Box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80160" cy="2061845"/>
                        </a:xfrm>
                        <a:prstGeom prst="rect">
                          <a:avLst/>
                        </a:prstGeom>
                        <a:solidFill>
                          <a:schemeClr val="bg1"/>
                        </a:solidFill>
                        <a:ln w="6350">
                          <a:noFill/>
                        </a:ln>
                      </wps:spPr>
                      <wps:txbx>
                        <w:txbxContent>
                          <w:p w14:paraId="3A946625" w14:textId="77777777" w:rsidR="0093470E" w:rsidRDefault="0093470E" w:rsidP="0093470E">
                            <w:r w:rsidRPr="002852A1">
                              <w:rPr>
                                <w:noProof/>
                              </w:rPr>
                              <w:drawing>
                                <wp:inline distT="0" distB="0" distL="0" distR="0" wp14:anchorId="6A1F6365" wp14:editId="684E7CD7">
                                  <wp:extent cx="1200150" cy="1021080"/>
                                  <wp:effectExtent l="0" t="0" r="6350" b="0"/>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a:extLst>
                                              <a:ext uri="{C183D7F6-B498-43B3-948B-1728B52AA6E4}">
                                                <adec:decorative xmlns:adec="http://schemas.microsoft.com/office/drawing/2017/decorative" val="1"/>
                                              </a:ext>
                                            </a:extLst>
                                          </pic:cNvPr>
                                          <pic:cNvPicPr/>
                                        </pic:nvPicPr>
                                        <pic:blipFill>
                                          <a:blip r:embed="rId21"/>
                                          <a:stretch>
                                            <a:fillRect/>
                                          </a:stretch>
                                        </pic:blipFill>
                                        <pic:spPr>
                                          <a:xfrm>
                                            <a:off x="0" y="0"/>
                                            <a:ext cx="1200150" cy="10210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5106" id="Text Box 71" o:spid="_x0000_s1030" type="#_x0000_t202" alt="&quot;&quot;" style="position:absolute;margin-left:0;margin-top:5.3pt;width:100.8pt;height:16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" fillcolor="white [3212]" stroked="f" strokeweight=".5pt">
                <v:textbox inset="0,0,0,0">
                  <w:txbxContent>
                    <w:p w14:paraId="3A946625" w14:textId="77777777" w:rsidR="0093470E" w:rsidRDefault="0093470E" w:rsidP="0093470E">
                      <w:r w:rsidRPr="002852A1">
                        <w:rPr>
                          <w:noProof/>
                        </w:rPr>
                        <w:drawing>
                          <wp:inline distT="0" distB="0" distL="0" distR="0" wp14:anchorId="6A1F6365" wp14:editId="684E7CD7">
                            <wp:extent cx="1200150" cy="1021080"/>
                            <wp:effectExtent l="0" t="0" r="6350" b="0"/>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a:extLst>
                                        <a:ext uri="{C183D7F6-B498-43B3-948B-1728B52AA6E4}">
                                          <adec:decorative xmlns:adec="http://schemas.microsoft.com/office/drawing/2017/decorative" val="1"/>
                                        </a:ext>
                                      </a:extLst>
                                    </pic:cNvPr>
                                    <pic:cNvPicPr/>
                                  </pic:nvPicPr>
                                  <pic:blipFill>
                                    <a:blip r:embed="rId21"/>
                                    <a:stretch>
                                      <a:fillRect/>
                                    </a:stretch>
                                  </pic:blipFill>
                                  <pic:spPr>
                                    <a:xfrm>
                                      <a:off x="0" y="0"/>
                                      <a:ext cx="1200150" cy="1021080"/>
                                    </a:xfrm>
                                    <a:prstGeom prst="rect">
                                      <a:avLst/>
                                    </a:prstGeom>
                                  </pic:spPr>
                                </pic:pic>
                              </a:graphicData>
                            </a:graphic>
                          </wp:inline>
                        </w:drawing>
                      </w:r>
                    </w:p>
                  </w:txbxContent>
                </v:textbox>
                <w10:wrap type="square"/>
              </v:shape>
            </w:pict>
          </mc:Fallback>
        </mc:AlternateContent>
      </w:r>
      <w:r w:rsidR="0047338C" w:rsidRPr="001A0F57">
        <w:t>Sustaining Compliance and Improvement</w:t>
      </w:r>
    </w:p>
    <w:p w14:paraId="15F6F103" w14:textId="76E76F74" w:rsidR="00786E1A" w:rsidRPr="00786E1A" w:rsidRDefault="0047338C" w:rsidP="0093470E">
      <w:pPr>
        <w:pStyle w:val="BodyText"/>
      </w:pPr>
      <w:r>
        <w:t>Supporting improvement and ensuring correction are critical components of a General Supervision System. This includes explicit state authority to enforce regulations, policies</w:t>
      </w:r>
      <w:r w:rsidR="00786E1A">
        <w:t>,</w:t>
      </w:r>
      <w:r>
        <w:t xml:space="preserve"> and procedures and </w:t>
      </w:r>
      <w:r w:rsidR="00786E1A">
        <w:t xml:space="preserve">to </w:t>
      </w:r>
      <w:r>
        <w:t xml:space="preserve">use technical assistance to ensure correction of noncompliance. This is about improvement planning to meet state and local targets. There must be a means for corrective action planning and follow up tracking of correction and improvement which includes a range of formalized strategies and written timelines for correction of noncompliance. The status of local programs must be determined annually. </w:t>
      </w:r>
    </w:p>
    <w:p w14:paraId="34AD1ACE" w14:textId="36F43841" w:rsidR="0047338C" w:rsidRPr="00786E1A" w:rsidRDefault="00786E1A" w:rsidP="0035058E">
      <w:pPr>
        <w:pStyle w:val="BodyText"/>
        <w:numPr>
          <w:ilvl w:val="0"/>
          <w:numId w:val="21"/>
        </w:numPr>
        <w:rPr>
          <w:i/>
          <w:iCs/>
        </w:rPr>
      </w:pPr>
      <w:r>
        <w:rPr>
          <w:i/>
          <w:iCs/>
        </w:rPr>
        <w:t xml:space="preserve">How does your state define/describe its system of </w:t>
      </w:r>
      <w:r w:rsidR="0047338C" w:rsidRPr="00786E1A">
        <w:rPr>
          <w:i/>
          <w:iCs/>
        </w:rPr>
        <w:t xml:space="preserve">Sustaining Compliance and Improvement? </w:t>
      </w:r>
      <w:r w:rsidR="001A0F57" w:rsidRPr="00786E1A">
        <w:rPr>
          <w:i/>
          <w:iCs/>
        </w:rPr>
        <w:t>D</w:t>
      </w:r>
      <w:r w:rsidR="0047338C" w:rsidRPr="00786E1A">
        <w:rPr>
          <w:i/>
          <w:iCs/>
        </w:rPr>
        <w:t>elete or modify the working definition above</w:t>
      </w:r>
      <w:r>
        <w:rPr>
          <w:i/>
          <w:iCs/>
        </w:rPr>
        <w:t>.</w:t>
      </w:r>
    </w:p>
    <w:p w14:paraId="6FEA20EF" w14:textId="4B509077" w:rsidR="0047338C" w:rsidRPr="00786E1A" w:rsidRDefault="0047338C" w:rsidP="00DB7485">
      <w:pPr>
        <w:pStyle w:val="BodyText"/>
        <w:numPr>
          <w:ilvl w:val="0"/>
          <w:numId w:val="21"/>
        </w:numPr>
        <w:spacing w:after="600"/>
        <w:rPr>
          <w:i/>
          <w:iCs/>
        </w:rPr>
      </w:pPr>
      <w:r w:rsidRPr="00786E1A">
        <w:rPr>
          <w:i/>
          <w:iCs/>
        </w:rPr>
        <w:t xml:space="preserve">Describe how </w:t>
      </w:r>
      <w:r w:rsidR="00786E1A">
        <w:rPr>
          <w:i/>
          <w:iCs/>
        </w:rPr>
        <w:t xml:space="preserve">the state’s system of </w:t>
      </w:r>
      <w:r w:rsidRPr="00786E1A">
        <w:rPr>
          <w:i/>
          <w:iCs/>
        </w:rPr>
        <w:t xml:space="preserve">Sustaining Compliance and Improvement is integrated with the other relevant components of </w:t>
      </w:r>
      <w:r w:rsidR="00A6580B">
        <w:rPr>
          <w:i/>
          <w:iCs/>
        </w:rPr>
        <w:t>its</w:t>
      </w:r>
      <w:r w:rsidR="00786E1A">
        <w:rPr>
          <w:i/>
          <w:iCs/>
        </w:rPr>
        <w:t xml:space="preserve"> </w:t>
      </w:r>
      <w:r w:rsidRPr="00786E1A">
        <w:rPr>
          <w:i/>
          <w:iCs/>
        </w:rPr>
        <w:t>System of General Supervision</w:t>
      </w:r>
      <w:r w:rsidR="00786E1A">
        <w:rPr>
          <w:i/>
          <w:iCs/>
        </w:rPr>
        <w:t>.</w:t>
      </w:r>
    </w:p>
    <w:p w14:paraId="3C1F62F8" w14:textId="13E8BC44" w:rsidR="0047338C" w:rsidRDefault="0093470E" w:rsidP="0093470E">
      <w:pPr>
        <w:pStyle w:val="Heading3"/>
      </w:pPr>
      <w:r w:rsidRPr="002852A1">
        <w:rPr>
          <w:noProof/>
        </w:rPr>
        <mc:AlternateContent>
          <mc:Choice Requires="wps">
            <w:drawing>
              <wp:anchor distT="0" distB="0" distL="114300" distR="114300" simplePos="0" relativeHeight="251681792" behindDoc="0" locked="0" layoutInCell="1" allowOverlap="1" wp14:anchorId="25FAF95B" wp14:editId="24831625">
                <wp:simplePos x="0" y="0"/>
                <wp:positionH relativeFrom="column">
                  <wp:posOffset>0</wp:posOffset>
                </wp:positionH>
                <wp:positionV relativeFrom="paragraph">
                  <wp:posOffset>46355</wp:posOffset>
                </wp:positionV>
                <wp:extent cx="1280160" cy="2655570"/>
                <wp:effectExtent l="0" t="0" r="2540" b="0"/>
                <wp:wrapSquare wrapText="bothSides"/>
                <wp:docPr id="72" name="Text Box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80160" cy="2655570"/>
                        </a:xfrm>
                        <a:prstGeom prst="rect">
                          <a:avLst/>
                        </a:prstGeom>
                        <a:solidFill>
                          <a:schemeClr val="bg1"/>
                        </a:solidFill>
                        <a:ln w="6350">
                          <a:noFill/>
                        </a:ln>
                      </wps:spPr>
                      <wps:txbx>
                        <w:txbxContent>
                          <w:p w14:paraId="6139DC65" w14:textId="77777777" w:rsidR="0093470E" w:rsidRDefault="0093470E" w:rsidP="0093470E">
                            <w:r w:rsidRPr="002852A1">
                              <w:rPr>
                                <w:noProof/>
                              </w:rPr>
                              <w:drawing>
                                <wp:inline distT="0" distB="0" distL="0" distR="0" wp14:anchorId="03C8FB6B" wp14:editId="2618328D">
                                  <wp:extent cx="1042416" cy="1224977"/>
                                  <wp:effectExtent l="0" t="0" r="0" b="0"/>
                                  <wp:docPr id="82" name="Pictur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a:extLst>
                                              <a:ext uri="{C183D7F6-B498-43B3-948B-1728B52AA6E4}">
                                                <adec:decorative xmlns:adec="http://schemas.microsoft.com/office/drawing/2017/decorative" val="1"/>
                                              </a:ext>
                                            </a:extLst>
                                          </pic:cNvPr>
                                          <pic:cNvPicPr/>
                                        </pic:nvPicPr>
                                        <pic:blipFill>
                                          <a:blip r:embed="rId22"/>
                                          <a:stretch>
                                            <a:fillRect/>
                                          </a:stretch>
                                        </pic:blipFill>
                                        <pic:spPr>
                                          <a:xfrm>
                                            <a:off x="0" y="0"/>
                                            <a:ext cx="1052101" cy="1236358"/>
                                          </a:xfrm>
                                          <a:prstGeom prst="rect">
                                            <a:avLst/>
                                          </a:prstGeom>
                                        </pic:spPr>
                                      </pic:pic>
                                    </a:graphicData>
                                  </a:graphic>
                                </wp:inline>
                              </w:drawing>
                            </w:r>
                            <w:r w:rsidRPr="002852A1">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AF95B" id="Text Box 72" o:spid="_x0000_s1031" type="#_x0000_t202" alt="&quot;&quot;" style="position:absolute;margin-left:0;margin-top:3.65pt;width:100.8pt;height:20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" fillcolor="white [3212]" stroked="f" strokeweight=".5pt">
                <v:textbox inset="0,0,0,0">
                  <w:txbxContent>
                    <w:p w14:paraId="6139DC65" w14:textId="77777777" w:rsidR="0093470E" w:rsidRDefault="0093470E" w:rsidP="0093470E">
                      <w:r w:rsidRPr="002852A1">
                        <w:rPr>
                          <w:noProof/>
                        </w:rPr>
                        <w:drawing>
                          <wp:inline distT="0" distB="0" distL="0" distR="0" wp14:anchorId="03C8FB6B" wp14:editId="2618328D">
                            <wp:extent cx="1042416" cy="1224977"/>
                            <wp:effectExtent l="0" t="0" r="0" b="0"/>
                            <wp:docPr id="82" name="Pictur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a:extLst>
                                        <a:ext uri="{C183D7F6-B498-43B3-948B-1728B52AA6E4}">
                                          <adec:decorative xmlns:adec="http://schemas.microsoft.com/office/drawing/2017/decorative" val="1"/>
                                        </a:ext>
                                      </a:extLst>
                                    </pic:cNvPr>
                                    <pic:cNvPicPr/>
                                  </pic:nvPicPr>
                                  <pic:blipFill>
                                    <a:blip r:embed="rId22"/>
                                    <a:stretch>
                                      <a:fillRect/>
                                    </a:stretch>
                                  </pic:blipFill>
                                  <pic:spPr>
                                    <a:xfrm>
                                      <a:off x="0" y="0"/>
                                      <a:ext cx="1052101" cy="1236358"/>
                                    </a:xfrm>
                                    <a:prstGeom prst="rect">
                                      <a:avLst/>
                                    </a:prstGeom>
                                  </pic:spPr>
                                </pic:pic>
                              </a:graphicData>
                            </a:graphic>
                          </wp:inline>
                        </w:drawing>
                      </w:r>
                      <w:r w:rsidRPr="002852A1">
                        <w:t xml:space="preserve"> </w:t>
                      </w:r>
                    </w:p>
                  </w:txbxContent>
                </v:textbox>
                <w10:wrap type="square"/>
              </v:shape>
            </w:pict>
          </mc:Fallback>
        </mc:AlternateContent>
      </w:r>
      <w:r w:rsidR="0047338C">
        <w:t>Implementation of Policies and Procedures</w:t>
      </w:r>
    </w:p>
    <w:p w14:paraId="79B760EF" w14:textId="048545A0" w:rsidR="00786E1A" w:rsidRPr="00786E1A" w:rsidRDefault="0047338C" w:rsidP="00786E1A">
      <w:pPr>
        <w:pStyle w:val="BodyText"/>
      </w:pPr>
      <w:r>
        <w:t>States must have policies, procedures and effective implementation of practices aligned with IDEA and State Statutes. These are to be implemented by local programs and must include descriptions of methods the state will use to detect non-compliance with IDEA and state laws as well as ensure correction of noncompliance. Program improvement that will improve outcomes for students with disabilities should be encouraged through improvement planning and incentives. Current interagency agreements and memoranda of understanding must be included explaining mechanisms for determining effectiveness of the agreements and MOUs.</w:t>
      </w:r>
    </w:p>
    <w:p w14:paraId="035D0D59" w14:textId="78852732" w:rsidR="0047338C" w:rsidRPr="00786E1A" w:rsidRDefault="00786E1A" w:rsidP="0035058E">
      <w:pPr>
        <w:pStyle w:val="BodyText"/>
        <w:numPr>
          <w:ilvl w:val="0"/>
          <w:numId w:val="22"/>
        </w:numPr>
        <w:rPr>
          <w:i/>
          <w:iCs/>
        </w:rPr>
      </w:pPr>
      <w:r>
        <w:rPr>
          <w:i/>
          <w:iCs/>
        </w:rPr>
        <w:t xml:space="preserve">How does your state define/describe its system for Implementation of Policies and Procedures? </w:t>
      </w:r>
      <w:r w:rsidR="00F03053" w:rsidRPr="00786E1A">
        <w:rPr>
          <w:i/>
          <w:iCs/>
        </w:rPr>
        <w:t>D</w:t>
      </w:r>
      <w:r w:rsidR="0047338C" w:rsidRPr="00786E1A">
        <w:rPr>
          <w:i/>
          <w:iCs/>
        </w:rPr>
        <w:t>elete or modify the working definition above</w:t>
      </w:r>
      <w:r w:rsidR="00F03053" w:rsidRPr="00786E1A">
        <w:rPr>
          <w:i/>
          <w:iCs/>
        </w:rPr>
        <w:t>.</w:t>
      </w:r>
    </w:p>
    <w:p w14:paraId="23D5CFFF" w14:textId="052FF523" w:rsidR="0047338C" w:rsidRPr="00786E1A" w:rsidRDefault="0047338C" w:rsidP="0035058E">
      <w:pPr>
        <w:pStyle w:val="BodyText"/>
        <w:numPr>
          <w:ilvl w:val="0"/>
          <w:numId w:val="22"/>
        </w:numPr>
        <w:rPr>
          <w:i/>
          <w:iCs/>
        </w:rPr>
      </w:pPr>
      <w:r w:rsidRPr="00786E1A">
        <w:rPr>
          <w:i/>
          <w:iCs/>
        </w:rPr>
        <w:t>Describe how</w:t>
      </w:r>
      <w:r w:rsidR="00786E1A">
        <w:rPr>
          <w:i/>
          <w:iCs/>
        </w:rPr>
        <w:t xml:space="preserve"> the state’s system for</w:t>
      </w:r>
      <w:r w:rsidRPr="00786E1A">
        <w:rPr>
          <w:i/>
          <w:iCs/>
        </w:rPr>
        <w:t xml:space="preserve"> </w:t>
      </w:r>
      <w:r w:rsidR="00F03053" w:rsidRPr="00786E1A">
        <w:rPr>
          <w:i/>
          <w:iCs/>
        </w:rPr>
        <w:t xml:space="preserve">Implementation of Policies and Procedures </w:t>
      </w:r>
      <w:r w:rsidRPr="00786E1A">
        <w:rPr>
          <w:i/>
          <w:iCs/>
        </w:rPr>
        <w:t xml:space="preserve">is integrated with the other relevant components </w:t>
      </w:r>
      <w:r w:rsidR="00A6580B">
        <w:rPr>
          <w:i/>
          <w:iCs/>
        </w:rPr>
        <w:t>of its</w:t>
      </w:r>
      <w:r w:rsidR="00F03053" w:rsidRPr="00786E1A">
        <w:rPr>
          <w:i/>
          <w:iCs/>
        </w:rPr>
        <w:t xml:space="preserve"> </w:t>
      </w:r>
      <w:r w:rsidRPr="00786E1A">
        <w:rPr>
          <w:i/>
          <w:iCs/>
        </w:rPr>
        <w:t>System of General Supervision</w:t>
      </w:r>
      <w:r w:rsidR="00786E1A">
        <w:rPr>
          <w:i/>
          <w:iCs/>
        </w:rPr>
        <w:t>.</w:t>
      </w:r>
    </w:p>
    <w:p w14:paraId="73052856" w14:textId="20D14904" w:rsidR="00A1608C" w:rsidRDefault="00A6580B" w:rsidP="00A1608C">
      <w:pPr>
        <w:ind w:left="2160"/>
        <w:rPr>
          <w:rFonts w:asciiTheme="majorHAnsi" w:eastAsia="Open Sans" w:hAnsiTheme="majorHAnsi" w:cs="Times New Roman"/>
          <w:b/>
          <w:caps/>
          <w:color w:val="2C4D7B" w:themeColor="text2"/>
          <w:spacing w:val="10"/>
          <w:sz w:val="28"/>
          <w:szCs w:val="22"/>
        </w:rPr>
      </w:pPr>
      <w:r w:rsidRPr="002852A1">
        <w:rPr>
          <w:noProof/>
        </w:rPr>
        <w:lastRenderedPageBreak/>
        <mc:AlternateContent>
          <mc:Choice Requires="wps">
            <w:drawing>
              <wp:anchor distT="0" distB="0" distL="114300" distR="114300" simplePos="0" relativeHeight="251683840" behindDoc="0" locked="0" layoutInCell="1" allowOverlap="1" wp14:anchorId="1DC485FC" wp14:editId="53F55FD5">
                <wp:simplePos x="0" y="0"/>
                <wp:positionH relativeFrom="column">
                  <wp:posOffset>165100</wp:posOffset>
                </wp:positionH>
                <wp:positionV relativeFrom="paragraph">
                  <wp:posOffset>242570</wp:posOffset>
                </wp:positionV>
                <wp:extent cx="1115060" cy="3200400"/>
                <wp:effectExtent l="0" t="0" r="2540" b="0"/>
                <wp:wrapSquare wrapText="bothSides"/>
                <wp:docPr id="83" name="Text Box 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15060" cy="3200400"/>
                        </a:xfrm>
                        <a:prstGeom prst="rect">
                          <a:avLst/>
                        </a:prstGeom>
                        <a:solidFill>
                          <a:schemeClr val="bg1"/>
                        </a:solidFill>
                        <a:ln w="6350">
                          <a:noFill/>
                        </a:ln>
                      </wps:spPr>
                      <wps:txbx>
                        <w:txbxContent>
                          <w:p w14:paraId="0AEBA0FE" w14:textId="77777777" w:rsidR="0093470E" w:rsidRDefault="0093470E" w:rsidP="0093470E">
                            <w:r w:rsidRPr="002852A1">
                              <w:rPr>
                                <w:noProof/>
                              </w:rPr>
                              <w:drawing>
                                <wp:inline distT="0" distB="0" distL="0" distR="0" wp14:anchorId="0C8BF848" wp14:editId="09581B06">
                                  <wp:extent cx="1014984" cy="1192741"/>
                                  <wp:effectExtent l="0" t="0" r="1270" b="1270"/>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a:extLst>
                                              <a:ext uri="{C183D7F6-B498-43B3-948B-1728B52AA6E4}">
                                                <adec:decorative xmlns:adec="http://schemas.microsoft.com/office/drawing/2017/decorative" val="1"/>
                                              </a:ext>
                                            </a:extLst>
                                          </pic:cNvPr>
                                          <pic:cNvPicPr/>
                                        </pic:nvPicPr>
                                        <pic:blipFill>
                                          <a:blip r:embed="rId23"/>
                                          <a:stretch>
                                            <a:fillRect/>
                                          </a:stretch>
                                        </pic:blipFill>
                                        <pic:spPr>
                                          <a:xfrm>
                                            <a:off x="0" y="0"/>
                                            <a:ext cx="1028886" cy="120907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85FC" id="Text Box 83" o:spid="_x0000_s1032" type="#_x0000_t202" alt="&quot;&quot;" style="position:absolute;left:0;text-align:left;margin-left:13pt;margin-top:19.1pt;width:87.8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" fillcolor="white [3212]" stroked="f" strokeweight=".5pt">
                <v:textbox inset="0,0,0,0">
                  <w:txbxContent>
                    <w:p w14:paraId="0AEBA0FE" w14:textId="77777777" w:rsidR="0093470E" w:rsidRDefault="0093470E" w:rsidP="0093470E">
                      <w:r w:rsidRPr="002852A1">
                        <w:rPr>
                          <w:noProof/>
                        </w:rPr>
                        <w:drawing>
                          <wp:inline distT="0" distB="0" distL="0" distR="0" wp14:anchorId="0C8BF848" wp14:editId="09581B06">
                            <wp:extent cx="1014984" cy="1192741"/>
                            <wp:effectExtent l="0" t="0" r="1270" b="1270"/>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a:extLst>
                                        <a:ext uri="{C183D7F6-B498-43B3-948B-1728B52AA6E4}">
                                          <adec:decorative xmlns:adec="http://schemas.microsoft.com/office/drawing/2017/decorative" val="1"/>
                                        </a:ext>
                                      </a:extLst>
                                    </pic:cNvPr>
                                    <pic:cNvPicPr/>
                                  </pic:nvPicPr>
                                  <pic:blipFill>
                                    <a:blip r:embed="rId23"/>
                                    <a:stretch>
                                      <a:fillRect/>
                                    </a:stretch>
                                  </pic:blipFill>
                                  <pic:spPr>
                                    <a:xfrm>
                                      <a:off x="0" y="0"/>
                                      <a:ext cx="1028886" cy="1209078"/>
                                    </a:xfrm>
                                    <a:prstGeom prst="rect">
                                      <a:avLst/>
                                    </a:prstGeom>
                                  </pic:spPr>
                                </pic:pic>
                              </a:graphicData>
                            </a:graphic>
                          </wp:inline>
                        </w:drawing>
                      </w:r>
                    </w:p>
                  </w:txbxContent>
                </v:textbox>
                <w10:wrap type="square"/>
              </v:shape>
            </w:pict>
          </mc:Fallback>
        </mc:AlternateContent>
      </w:r>
    </w:p>
    <w:p w14:paraId="5F24E589" w14:textId="0F49E48A" w:rsidR="00F03053" w:rsidRDefault="00F03053" w:rsidP="0093470E">
      <w:pPr>
        <w:pStyle w:val="Heading3"/>
      </w:pPr>
      <w:r>
        <w:t>Technical Assistance and Professional Development</w:t>
      </w:r>
    </w:p>
    <w:p w14:paraId="1B523169" w14:textId="1A7EAEDF" w:rsidR="00B1518C" w:rsidRDefault="00B1518C" w:rsidP="00B1518C">
      <w:pPr>
        <w:pStyle w:val="BodyText"/>
      </w:pPr>
      <w:r>
        <w:t>Technical assistance and Professional Development (TA/PD), as part of an effective system of general supervision, must be directly linked to the SPP/APR indicators and to activities that will improve results and/or compliance. States provide LEAs with a range of assistance to improve performance from minimal assistance to substantial intervention</w:t>
      </w:r>
      <w:r w:rsidR="00786E1A">
        <w:t xml:space="preserve"> based on need</w:t>
      </w:r>
      <w:r>
        <w:t>. TA/PD serves multiple functions to assist LEAs in improving results and compliance. TA/PD and capacity building activities can be implemented at varying levels and through multiple means such as websites</w:t>
      </w:r>
      <w:r w:rsidR="00786E1A">
        <w:t>;</w:t>
      </w:r>
      <w:r>
        <w:t xml:space="preserve"> documents</w:t>
      </w:r>
      <w:r w:rsidR="00786E1A">
        <w:t>;</w:t>
      </w:r>
      <w:r>
        <w:t xml:space="preserve"> coaching</w:t>
      </w:r>
      <w:r w:rsidR="00786E1A">
        <w:t>;</w:t>
      </w:r>
      <w:r>
        <w:t xml:space="preserve"> mentoring</w:t>
      </w:r>
      <w:r w:rsidR="00786E1A">
        <w:t>;</w:t>
      </w:r>
      <w:r>
        <w:t xml:space="preserve"> train</w:t>
      </w:r>
      <w:r w:rsidR="00786E1A">
        <w:t>ing</w:t>
      </w:r>
      <w:r>
        <w:t xml:space="preserve"> of trainers</w:t>
      </w:r>
      <w:r w:rsidR="00786E1A">
        <w:t>;</w:t>
      </w:r>
      <w:r>
        <w:t xml:space="preserve"> local, regional, and/or statewide meetings/conferences</w:t>
      </w:r>
      <w:r w:rsidR="00786E1A">
        <w:t>; and</w:t>
      </w:r>
      <w:r>
        <w:t xml:space="preserve"> direct training from state personnel and/or state or regional TA/PD providers.</w:t>
      </w:r>
    </w:p>
    <w:p w14:paraId="5E462016" w14:textId="7E7488BC" w:rsidR="00F03053" w:rsidRPr="00786E1A" w:rsidRDefault="00786E1A" w:rsidP="0035058E">
      <w:pPr>
        <w:pStyle w:val="BodyText"/>
        <w:numPr>
          <w:ilvl w:val="0"/>
          <w:numId w:val="23"/>
        </w:numPr>
        <w:rPr>
          <w:i/>
          <w:iCs/>
        </w:rPr>
      </w:pPr>
      <w:r>
        <w:rPr>
          <w:i/>
          <w:iCs/>
        </w:rPr>
        <w:t xml:space="preserve">How does your state define/describe its </w:t>
      </w:r>
      <w:r w:rsidR="00A47ECD" w:rsidRPr="00786E1A">
        <w:rPr>
          <w:i/>
          <w:iCs/>
        </w:rPr>
        <w:t>Technical Assistance and Professional Development</w:t>
      </w:r>
      <w:r w:rsidR="00036E85">
        <w:rPr>
          <w:i/>
          <w:iCs/>
        </w:rPr>
        <w:t xml:space="preserve"> system</w:t>
      </w:r>
      <w:r w:rsidR="00F03053" w:rsidRPr="00786E1A">
        <w:rPr>
          <w:i/>
          <w:iCs/>
        </w:rPr>
        <w:t>?</w:t>
      </w:r>
      <w:r w:rsidR="00036E85">
        <w:rPr>
          <w:i/>
          <w:iCs/>
        </w:rPr>
        <w:t xml:space="preserve"> </w:t>
      </w:r>
      <w:r w:rsidR="00F03053" w:rsidRPr="00786E1A">
        <w:rPr>
          <w:i/>
          <w:iCs/>
        </w:rPr>
        <w:t>Delete or modify the working definition above.</w:t>
      </w:r>
    </w:p>
    <w:p w14:paraId="2B4CF20B" w14:textId="1BDBF30B" w:rsidR="00A6580B" w:rsidRDefault="00F03053" w:rsidP="00DB7485">
      <w:pPr>
        <w:pStyle w:val="BodyText"/>
        <w:numPr>
          <w:ilvl w:val="0"/>
          <w:numId w:val="23"/>
        </w:numPr>
        <w:spacing w:after="480"/>
        <w:rPr>
          <w:i/>
          <w:iCs/>
        </w:rPr>
      </w:pPr>
      <w:r w:rsidRPr="00786E1A">
        <w:rPr>
          <w:i/>
          <w:iCs/>
        </w:rPr>
        <w:t xml:space="preserve">Describe how </w:t>
      </w:r>
      <w:r w:rsidR="00A47ECD" w:rsidRPr="00786E1A">
        <w:rPr>
          <w:i/>
          <w:iCs/>
        </w:rPr>
        <w:t xml:space="preserve">Technical Assistance and Professional Development </w:t>
      </w:r>
      <w:r w:rsidR="00036E85">
        <w:rPr>
          <w:i/>
          <w:iCs/>
        </w:rPr>
        <w:t>system is</w:t>
      </w:r>
      <w:r w:rsidRPr="00786E1A">
        <w:rPr>
          <w:i/>
          <w:iCs/>
        </w:rPr>
        <w:t xml:space="preserve"> integrated with the other relevant components </w:t>
      </w:r>
      <w:r w:rsidR="00A6580B">
        <w:rPr>
          <w:i/>
          <w:iCs/>
        </w:rPr>
        <w:t>of its</w:t>
      </w:r>
      <w:r w:rsidRPr="00786E1A">
        <w:rPr>
          <w:i/>
          <w:iCs/>
        </w:rPr>
        <w:t xml:space="preserve"> System of General Supervision</w:t>
      </w:r>
      <w:r w:rsidR="00036E85">
        <w:rPr>
          <w:i/>
          <w:iCs/>
        </w:rPr>
        <w:t>.</w:t>
      </w:r>
    </w:p>
    <w:p w14:paraId="5EC42073" w14:textId="6106E797" w:rsidR="00F03053" w:rsidRDefault="0093470E" w:rsidP="0093470E">
      <w:pPr>
        <w:pStyle w:val="Heading3"/>
      </w:pPr>
      <w:r w:rsidRPr="002852A1">
        <w:rPr>
          <w:noProof/>
        </w:rPr>
        <mc:AlternateContent>
          <mc:Choice Requires="wps">
            <w:drawing>
              <wp:anchor distT="0" distB="0" distL="114300" distR="114300" simplePos="0" relativeHeight="251685888" behindDoc="0" locked="0" layoutInCell="1" allowOverlap="1" wp14:anchorId="4A748EB8" wp14:editId="076A58C8">
                <wp:simplePos x="0" y="0"/>
                <wp:positionH relativeFrom="column">
                  <wp:posOffset>0</wp:posOffset>
                </wp:positionH>
                <wp:positionV relativeFrom="paragraph">
                  <wp:posOffset>45720</wp:posOffset>
                </wp:positionV>
                <wp:extent cx="1280160" cy="2110740"/>
                <wp:effectExtent l="0" t="0" r="2540" b="0"/>
                <wp:wrapSquare wrapText="bothSides"/>
                <wp:docPr id="87" name="Text Box 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80160" cy="2110740"/>
                        </a:xfrm>
                        <a:prstGeom prst="rect">
                          <a:avLst/>
                        </a:prstGeom>
                        <a:solidFill>
                          <a:schemeClr val="bg1"/>
                        </a:solidFill>
                        <a:ln w="6350">
                          <a:noFill/>
                        </a:ln>
                      </wps:spPr>
                      <wps:txbx>
                        <w:txbxContent>
                          <w:p w14:paraId="72E96746" w14:textId="77777777" w:rsidR="0093470E" w:rsidRDefault="0093470E" w:rsidP="0093470E">
                            <w:r w:rsidRPr="002852A1">
                              <w:rPr>
                                <w:noProof/>
                              </w:rPr>
                              <w:drawing>
                                <wp:inline distT="0" distB="0" distL="0" distR="0" wp14:anchorId="7F2BEDE0" wp14:editId="141179D1">
                                  <wp:extent cx="1200150" cy="1017848"/>
                                  <wp:effectExtent l="0" t="0" r="0" b="0"/>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1200150" cy="101784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8EB8" id="Text Box 87" o:spid="_x0000_s1033" type="#_x0000_t202" alt="&quot;&quot;" style="position:absolute;margin-left:0;margin-top:3.6pt;width:100.8pt;height:16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" fillcolor="white [3212]" stroked="f" strokeweight=".5pt">
                <v:textbox inset="0,0,0,0">
                  <w:txbxContent>
                    <w:p w14:paraId="72E96746" w14:textId="77777777" w:rsidR="0093470E" w:rsidRDefault="0093470E" w:rsidP="0093470E">
                      <w:r w:rsidRPr="002852A1">
                        <w:rPr>
                          <w:noProof/>
                        </w:rPr>
                        <w:drawing>
                          <wp:inline distT="0" distB="0" distL="0" distR="0" wp14:anchorId="7F2BEDE0" wp14:editId="141179D1">
                            <wp:extent cx="1200150" cy="1017848"/>
                            <wp:effectExtent l="0" t="0" r="0" b="0"/>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1200150" cy="1017848"/>
                                    </a:xfrm>
                                    <a:prstGeom prst="rect">
                                      <a:avLst/>
                                    </a:prstGeom>
                                  </pic:spPr>
                                </pic:pic>
                              </a:graphicData>
                            </a:graphic>
                          </wp:inline>
                        </w:drawing>
                      </w:r>
                    </w:p>
                  </w:txbxContent>
                </v:textbox>
                <w10:wrap type="square"/>
              </v:shape>
            </w:pict>
          </mc:Fallback>
        </mc:AlternateContent>
      </w:r>
      <w:r w:rsidR="002852A1" w:rsidRPr="002852A1">
        <w:rPr>
          <w:noProof/>
        </w:rPr>
        <mc:AlternateContent>
          <mc:Choice Requires="wps">
            <w:drawing>
              <wp:anchor distT="0" distB="0" distL="114300" distR="114300" simplePos="0" relativeHeight="251669504" behindDoc="0" locked="0" layoutInCell="1" allowOverlap="1" wp14:anchorId="519748D9" wp14:editId="10C532D5">
                <wp:simplePos x="0" y="0"/>
                <wp:positionH relativeFrom="column">
                  <wp:posOffset>27305</wp:posOffset>
                </wp:positionH>
                <wp:positionV relativeFrom="paragraph">
                  <wp:posOffset>33147</wp:posOffset>
                </wp:positionV>
                <wp:extent cx="1206500" cy="1600200"/>
                <wp:effectExtent l="0" t="0" r="0" b="0"/>
                <wp:wrapNone/>
                <wp:docPr id="84" name="Text Box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6500" cy="1600200"/>
                        </a:xfrm>
                        <a:prstGeom prst="rect">
                          <a:avLst/>
                        </a:prstGeom>
                        <a:solidFill>
                          <a:schemeClr val="bg1"/>
                        </a:solidFill>
                        <a:ln w="6350">
                          <a:noFill/>
                        </a:ln>
                      </wps:spPr>
                      <wps:txbx>
                        <w:txbxContent>
                          <w:p w14:paraId="5C95C153" w14:textId="0C1ACE8F" w:rsidR="002852A1" w:rsidRDefault="002852A1" w:rsidP="002852A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748D9" id="Text Box 84" o:spid="_x0000_s1034" type="#_x0000_t202" alt="&quot;&quot;" style="position:absolute;margin-left:2.15pt;margin-top:2.6pt;width:9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" fillcolor="white [3212]" stroked="f" strokeweight=".5pt">
                <v:textbox inset="0,0,0,0">
                  <w:txbxContent>
                    <w:p w14:paraId="5C95C153" w14:textId="0C1ACE8F" w:rsidR="002852A1" w:rsidRDefault="002852A1" w:rsidP="002852A1"/>
                  </w:txbxContent>
                </v:textbox>
              </v:shape>
            </w:pict>
          </mc:Fallback>
        </mc:AlternateContent>
      </w:r>
      <w:r w:rsidR="00F03053">
        <w:t>Dispute Resolution</w:t>
      </w:r>
    </w:p>
    <w:p w14:paraId="61D06DD7" w14:textId="6F35FA84" w:rsidR="00B1518C" w:rsidRDefault="00B1518C" w:rsidP="0093470E">
      <w:pPr>
        <w:pStyle w:val="BodyText"/>
        <w:rPr>
          <w:highlight w:val="yellow"/>
        </w:rPr>
      </w:pPr>
      <w:r>
        <w:t xml:space="preserve">The timely resolution of complaints, mediations, and due process actions is required for compliant dispute resolutions. Effective dispute resolutions also track the issues identified to determine whether patterns or trends exist in the state or in an LEA, Data from dispute resolution systems can inform the </w:t>
      </w:r>
      <w:r w:rsidR="00A67801">
        <w:t xml:space="preserve">state’s </w:t>
      </w:r>
      <w:r>
        <w:t>TA/PD system and identify priorities for monitoring.  Additionally, through the tracking of the issues over time, it is possible for states to evaluate the resolutions’ effectiveness and determine whether resolution was maintained in future situations.</w:t>
      </w:r>
    </w:p>
    <w:p w14:paraId="50A21E6B" w14:textId="3FDFA02B" w:rsidR="00F03053" w:rsidRPr="00A6580B" w:rsidRDefault="00A6580B" w:rsidP="0035058E">
      <w:pPr>
        <w:pStyle w:val="BodyText"/>
        <w:numPr>
          <w:ilvl w:val="0"/>
          <w:numId w:val="24"/>
        </w:numPr>
        <w:rPr>
          <w:i/>
          <w:iCs/>
        </w:rPr>
      </w:pPr>
      <w:r>
        <w:rPr>
          <w:i/>
          <w:iCs/>
        </w:rPr>
        <w:t>How does your state define/describe its Dispute Resolution System</w:t>
      </w:r>
      <w:r w:rsidR="00F03053" w:rsidRPr="00A6580B">
        <w:rPr>
          <w:i/>
          <w:iCs/>
        </w:rPr>
        <w:t>? Delete or modify the working definition above.</w:t>
      </w:r>
    </w:p>
    <w:p w14:paraId="28CC55D6" w14:textId="34731680" w:rsidR="00A1608C" w:rsidRPr="00A6580B" w:rsidRDefault="00F03053" w:rsidP="0035058E">
      <w:pPr>
        <w:pStyle w:val="BodyText"/>
        <w:numPr>
          <w:ilvl w:val="0"/>
          <w:numId w:val="24"/>
        </w:numPr>
        <w:rPr>
          <w:i/>
          <w:iCs/>
        </w:rPr>
      </w:pPr>
      <w:r w:rsidRPr="00A6580B">
        <w:rPr>
          <w:i/>
          <w:iCs/>
        </w:rPr>
        <w:t xml:space="preserve">Describe how </w:t>
      </w:r>
      <w:r w:rsidR="00A6580B">
        <w:rPr>
          <w:i/>
          <w:iCs/>
        </w:rPr>
        <w:t xml:space="preserve">the state’s </w:t>
      </w:r>
      <w:r w:rsidRPr="00A6580B">
        <w:rPr>
          <w:i/>
          <w:iCs/>
        </w:rPr>
        <w:t xml:space="preserve">Dispute Resolution is integrated with the other relevant components of </w:t>
      </w:r>
      <w:r w:rsidR="00A6580B">
        <w:rPr>
          <w:i/>
          <w:iCs/>
        </w:rPr>
        <w:t xml:space="preserve">its </w:t>
      </w:r>
      <w:r w:rsidRPr="00A6580B">
        <w:rPr>
          <w:i/>
          <w:iCs/>
        </w:rPr>
        <w:t>System of General Supervision</w:t>
      </w:r>
      <w:r w:rsidR="00A6580B">
        <w:rPr>
          <w:i/>
          <w:iCs/>
        </w:rPr>
        <w:t>.</w:t>
      </w:r>
      <w:r w:rsidR="00A1608C">
        <w:br w:type="page"/>
      </w:r>
    </w:p>
    <w:p w14:paraId="21CA59A6" w14:textId="54309101" w:rsidR="0047338C" w:rsidRPr="00F03053" w:rsidRDefault="0093470E" w:rsidP="0093470E">
      <w:pPr>
        <w:pStyle w:val="Heading3"/>
      </w:pPr>
      <w:r w:rsidRPr="002852A1">
        <w:rPr>
          <w:noProof/>
        </w:rPr>
        <w:lastRenderedPageBreak/>
        <mc:AlternateContent>
          <mc:Choice Requires="wps">
            <w:drawing>
              <wp:anchor distT="0" distB="0" distL="114300" distR="114300" simplePos="0" relativeHeight="251687936" behindDoc="0" locked="0" layoutInCell="1" allowOverlap="1" wp14:anchorId="6637BEA9" wp14:editId="15DCA170">
                <wp:simplePos x="0" y="0"/>
                <wp:positionH relativeFrom="column">
                  <wp:posOffset>0</wp:posOffset>
                </wp:positionH>
                <wp:positionV relativeFrom="paragraph">
                  <wp:posOffset>8890</wp:posOffset>
                </wp:positionV>
                <wp:extent cx="1280160" cy="1906270"/>
                <wp:effectExtent l="0" t="0" r="2540" b="0"/>
                <wp:wrapSquare wrapText="bothSides"/>
                <wp:docPr id="89" name="Text Box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80160" cy="1906270"/>
                        </a:xfrm>
                        <a:prstGeom prst="rect">
                          <a:avLst/>
                        </a:prstGeom>
                        <a:solidFill>
                          <a:schemeClr val="bg1"/>
                        </a:solidFill>
                        <a:ln w="6350">
                          <a:noFill/>
                        </a:ln>
                      </wps:spPr>
                      <wps:txbx>
                        <w:txbxContent>
                          <w:p w14:paraId="026EAF04" w14:textId="77777777" w:rsidR="0093470E" w:rsidRDefault="0093470E" w:rsidP="0093470E">
                            <w:r w:rsidRPr="002852A1">
                              <w:rPr>
                                <w:noProof/>
                              </w:rPr>
                              <w:drawing>
                                <wp:inline distT="0" distB="0" distL="0" distR="0" wp14:anchorId="6B3CD835" wp14:editId="7D7B0916">
                                  <wp:extent cx="1200150" cy="1021080"/>
                                  <wp:effectExtent l="0" t="0" r="6350" b="0"/>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a:extLst>
                                              <a:ext uri="{C183D7F6-B498-43B3-948B-1728B52AA6E4}">
                                                <adec:decorative xmlns:adec="http://schemas.microsoft.com/office/drawing/2017/decorative" val="1"/>
                                              </a:ext>
                                            </a:extLst>
                                          </pic:cNvPr>
                                          <pic:cNvPicPr/>
                                        </pic:nvPicPr>
                                        <pic:blipFill>
                                          <a:blip r:embed="rId25"/>
                                          <a:stretch>
                                            <a:fillRect/>
                                          </a:stretch>
                                        </pic:blipFill>
                                        <pic:spPr>
                                          <a:xfrm>
                                            <a:off x="0" y="0"/>
                                            <a:ext cx="1200150" cy="10210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7BEA9" id="Text Box 89" o:spid="_x0000_s1035" type="#_x0000_t202" alt="&quot;&quot;" style="position:absolute;margin-left:0;margin-top:.7pt;width:100.8pt;height:15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" fillcolor="white [3212]" stroked="f" strokeweight=".5pt">
                <v:textbox inset="0,0,0,0">
                  <w:txbxContent>
                    <w:p w14:paraId="026EAF04" w14:textId="77777777" w:rsidR="0093470E" w:rsidRDefault="0093470E" w:rsidP="0093470E">
                      <w:r w:rsidRPr="002852A1">
                        <w:rPr>
                          <w:noProof/>
                        </w:rPr>
                        <w:drawing>
                          <wp:inline distT="0" distB="0" distL="0" distR="0" wp14:anchorId="6B3CD835" wp14:editId="7D7B0916">
                            <wp:extent cx="1200150" cy="1021080"/>
                            <wp:effectExtent l="0" t="0" r="6350" b="0"/>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a:extLst>
                                        <a:ext uri="{C183D7F6-B498-43B3-948B-1728B52AA6E4}">
                                          <adec:decorative xmlns:adec="http://schemas.microsoft.com/office/drawing/2017/decorative" val="1"/>
                                        </a:ext>
                                      </a:extLst>
                                    </pic:cNvPr>
                                    <pic:cNvPicPr/>
                                  </pic:nvPicPr>
                                  <pic:blipFill>
                                    <a:blip r:embed="rId25"/>
                                    <a:stretch>
                                      <a:fillRect/>
                                    </a:stretch>
                                  </pic:blipFill>
                                  <pic:spPr>
                                    <a:xfrm>
                                      <a:off x="0" y="0"/>
                                      <a:ext cx="1200150" cy="1021080"/>
                                    </a:xfrm>
                                    <a:prstGeom prst="rect">
                                      <a:avLst/>
                                    </a:prstGeom>
                                  </pic:spPr>
                                </pic:pic>
                              </a:graphicData>
                            </a:graphic>
                          </wp:inline>
                        </w:drawing>
                      </w:r>
                    </w:p>
                  </w:txbxContent>
                </v:textbox>
                <w10:wrap type="square"/>
              </v:shape>
            </w:pict>
          </mc:Fallback>
        </mc:AlternateContent>
      </w:r>
      <w:r w:rsidR="0047338C" w:rsidRPr="00F03053">
        <w:t>Data</w:t>
      </w:r>
    </w:p>
    <w:p w14:paraId="32168B8D" w14:textId="2DB997F8" w:rsidR="00A6580B" w:rsidRDefault="0047338C" w:rsidP="00DB7485">
      <w:pPr>
        <w:pStyle w:val="BodyText"/>
        <w:spacing w:after="840"/>
      </w:pPr>
      <w:r>
        <w:t xml:space="preserve">As part of the state’s general supervision responsibilities, a chain of events should occur when data are used for decision-making about </w:t>
      </w:r>
      <w:r w:rsidRPr="00A6580B">
        <w:t xml:space="preserve">program management and improvement. These events include: </w:t>
      </w:r>
      <w:r w:rsidR="00F03053" w:rsidRPr="00A6580B">
        <w:br/>
      </w:r>
      <w:r w:rsidRPr="00A6580B">
        <w:t>1)</w:t>
      </w:r>
      <w:r w:rsidR="00F03053" w:rsidRPr="00A6580B">
        <w:t xml:space="preserve"> C</w:t>
      </w:r>
      <w:r w:rsidRPr="00A6580B">
        <w:t xml:space="preserve">ollection and verification; 2) </w:t>
      </w:r>
      <w:r w:rsidR="00F03053" w:rsidRPr="00A6580B">
        <w:t>E</w:t>
      </w:r>
      <w:r w:rsidRPr="00A6580B">
        <w:t xml:space="preserve">xamination and analysis; </w:t>
      </w:r>
      <w:r w:rsidR="00F03053" w:rsidRPr="00A6580B">
        <w:br/>
      </w:r>
      <w:r w:rsidRPr="00A6580B">
        <w:t xml:space="preserve">3) </w:t>
      </w:r>
      <w:r w:rsidR="00F03053" w:rsidRPr="00A6580B">
        <w:t>R</w:t>
      </w:r>
      <w:r w:rsidRPr="00A6580B">
        <w:t xml:space="preserve">eporting of data; 4) </w:t>
      </w:r>
      <w:r w:rsidR="00F03053" w:rsidRPr="00A6580B">
        <w:t>S</w:t>
      </w:r>
      <w:r w:rsidRPr="00A6580B">
        <w:t xml:space="preserve">tatus determination; and 5) </w:t>
      </w:r>
      <w:r w:rsidR="00F03053" w:rsidRPr="00A6580B">
        <w:t>I</w:t>
      </w:r>
      <w:r w:rsidRPr="00A6580B">
        <w:t>mprovement</w:t>
      </w:r>
      <w:r>
        <w:t>.</w:t>
      </w:r>
    </w:p>
    <w:p w14:paraId="6330B9FF" w14:textId="5AFC60DB" w:rsidR="0047338C" w:rsidRPr="00A6580B" w:rsidRDefault="00A6580B" w:rsidP="0035058E">
      <w:pPr>
        <w:pStyle w:val="BodyText"/>
        <w:numPr>
          <w:ilvl w:val="0"/>
          <w:numId w:val="25"/>
        </w:numPr>
        <w:rPr>
          <w:i/>
          <w:iCs/>
        </w:rPr>
      </w:pPr>
      <w:r>
        <w:rPr>
          <w:i/>
          <w:iCs/>
        </w:rPr>
        <w:t xml:space="preserve">How does your state define/describe its Data system? </w:t>
      </w:r>
      <w:r w:rsidR="00A1608C" w:rsidRPr="00A6580B">
        <w:rPr>
          <w:i/>
          <w:iCs/>
        </w:rPr>
        <w:t>D</w:t>
      </w:r>
      <w:r w:rsidR="0047338C" w:rsidRPr="00A6580B">
        <w:rPr>
          <w:i/>
          <w:iCs/>
        </w:rPr>
        <w:t>elete or modify the working definition above.</w:t>
      </w:r>
    </w:p>
    <w:p w14:paraId="5F5C5D87" w14:textId="72C3D0BC" w:rsidR="0047338C" w:rsidRPr="00A6580B" w:rsidRDefault="0047338C" w:rsidP="00DB7485">
      <w:pPr>
        <w:pStyle w:val="BodyText"/>
        <w:numPr>
          <w:ilvl w:val="0"/>
          <w:numId w:val="25"/>
        </w:numPr>
        <w:spacing w:after="600"/>
        <w:rPr>
          <w:i/>
          <w:iCs/>
        </w:rPr>
      </w:pPr>
      <w:r w:rsidRPr="00A6580B">
        <w:rPr>
          <w:i/>
          <w:iCs/>
        </w:rPr>
        <w:t xml:space="preserve">Describe how </w:t>
      </w:r>
      <w:r w:rsidR="00A6580B">
        <w:rPr>
          <w:i/>
          <w:iCs/>
        </w:rPr>
        <w:t xml:space="preserve">the state’s </w:t>
      </w:r>
      <w:r w:rsidRPr="00A6580B">
        <w:rPr>
          <w:i/>
          <w:iCs/>
        </w:rPr>
        <w:t>Data</w:t>
      </w:r>
      <w:r w:rsidR="00A6580B">
        <w:rPr>
          <w:i/>
          <w:iCs/>
        </w:rPr>
        <w:t xml:space="preserve"> system</w:t>
      </w:r>
      <w:r w:rsidRPr="00A6580B">
        <w:rPr>
          <w:i/>
          <w:iCs/>
        </w:rPr>
        <w:t xml:space="preserve"> is integrated with the other relevant components of </w:t>
      </w:r>
      <w:r w:rsidR="00A6580B">
        <w:rPr>
          <w:i/>
          <w:iCs/>
        </w:rPr>
        <w:t>its</w:t>
      </w:r>
      <w:r w:rsidR="00F03053" w:rsidRPr="00A6580B">
        <w:rPr>
          <w:i/>
          <w:iCs/>
        </w:rPr>
        <w:t xml:space="preserve"> </w:t>
      </w:r>
      <w:r w:rsidRPr="00A6580B">
        <w:rPr>
          <w:i/>
          <w:iCs/>
        </w:rPr>
        <w:t>System of General Supervision</w:t>
      </w:r>
      <w:r w:rsidR="00A6580B">
        <w:rPr>
          <w:i/>
          <w:iCs/>
        </w:rPr>
        <w:t>.</w:t>
      </w:r>
    </w:p>
    <w:p w14:paraId="67807838" w14:textId="6CA3EC88" w:rsidR="0047338C" w:rsidRDefault="0093470E" w:rsidP="0093470E">
      <w:pPr>
        <w:pStyle w:val="Heading3"/>
      </w:pPr>
      <w:r w:rsidRPr="002852A1">
        <w:rPr>
          <w:noProof/>
        </w:rPr>
        <mc:AlternateContent>
          <mc:Choice Requires="wps">
            <w:drawing>
              <wp:anchor distT="0" distB="0" distL="114300" distR="114300" simplePos="0" relativeHeight="251689984" behindDoc="0" locked="0" layoutInCell="1" allowOverlap="1" wp14:anchorId="19711526" wp14:editId="4C2A02AE">
                <wp:simplePos x="0" y="0"/>
                <wp:positionH relativeFrom="column">
                  <wp:posOffset>0</wp:posOffset>
                </wp:positionH>
                <wp:positionV relativeFrom="paragraph">
                  <wp:posOffset>56515</wp:posOffset>
                </wp:positionV>
                <wp:extent cx="1280160" cy="2322195"/>
                <wp:effectExtent l="0" t="0" r="2540" b="1905"/>
                <wp:wrapSquare wrapText="bothSides"/>
                <wp:docPr id="90" name="Text Box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80160" cy="2322195"/>
                        </a:xfrm>
                        <a:prstGeom prst="rect">
                          <a:avLst/>
                        </a:prstGeom>
                        <a:solidFill>
                          <a:schemeClr val="bg1"/>
                        </a:solidFill>
                        <a:ln w="6350">
                          <a:noFill/>
                        </a:ln>
                      </wps:spPr>
                      <wps:txbx>
                        <w:txbxContent>
                          <w:p w14:paraId="7B2146D9" w14:textId="77777777" w:rsidR="0093470E" w:rsidRDefault="0093470E" w:rsidP="0093470E">
                            <w:r w:rsidRPr="002852A1">
                              <w:rPr>
                                <w:noProof/>
                              </w:rPr>
                              <w:drawing>
                                <wp:inline distT="0" distB="0" distL="0" distR="0" wp14:anchorId="46A7EA58" wp14:editId="741879BD">
                                  <wp:extent cx="1200150" cy="1021080"/>
                                  <wp:effectExtent l="0" t="0" r="6350" b="0"/>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a:extLst>
                                              <a:ext uri="{C183D7F6-B498-43B3-948B-1728B52AA6E4}">
                                                <adec:decorative xmlns:adec="http://schemas.microsoft.com/office/drawing/2017/decorative" val="1"/>
                                              </a:ext>
                                            </a:extLst>
                                          </pic:cNvPr>
                                          <pic:cNvPicPr/>
                                        </pic:nvPicPr>
                                        <pic:blipFill>
                                          <a:blip r:embed="rId26"/>
                                          <a:stretch>
                                            <a:fillRect/>
                                          </a:stretch>
                                        </pic:blipFill>
                                        <pic:spPr>
                                          <a:xfrm>
                                            <a:off x="0" y="0"/>
                                            <a:ext cx="1200150" cy="1021080"/>
                                          </a:xfrm>
                                          <a:prstGeom prst="rect">
                                            <a:avLst/>
                                          </a:prstGeom>
                                        </pic:spPr>
                                      </pic:pic>
                                    </a:graphicData>
                                  </a:graphic>
                                </wp:inline>
                              </w:drawing>
                            </w:r>
                            <w:r w:rsidRPr="002852A1">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1526" id="Text Box 90" o:spid="_x0000_s1036" type="#_x0000_t202" alt="&quot;&quot;" style="position:absolute;margin-left:0;margin-top:4.45pt;width:100.8pt;height:18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" fillcolor="white [3212]" stroked="f" strokeweight=".5pt">
                <v:textbox inset="0,0,0,0">
                  <w:txbxContent>
                    <w:p w14:paraId="7B2146D9" w14:textId="77777777" w:rsidR="0093470E" w:rsidRDefault="0093470E" w:rsidP="0093470E">
                      <w:r w:rsidRPr="002852A1">
                        <w:rPr>
                          <w:noProof/>
                        </w:rPr>
                        <w:drawing>
                          <wp:inline distT="0" distB="0" distL="0" distR="0" wp14:anchorId="46A7EA58" wp14:editId="741879BD">
                            <wp:extent cx="1200150" cy="1021080"/>
                            <wp:effectExtent l="0" t="0" r="6350" b="0"/>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a:extLst>
                                        <a:ext uri="{C183D7F6-B498-43B3-948B-1728B52AA6E4}">
                                          <adec:decorative xmlns:adec="http://schemas.microsoft.com/office/drawing/2017/decorative" val="1"/>
                                        </a:ext>
                                      </a:extLst>
                                    </pic:cNvPr>
                                    <pic:cNvPicPr/>
                                  </pic:nvPicPr>
                                  <pic:blipFill>
                                    <a:blip r:embed="rId26"/>
                                    <a:stretch>
                                      <a:fillRect/>
                                    </a:stretch>
                                  </pic:blipFill>
                                  <pic:spPr>
                                    <a:xfrm>
                                      <a:off x="0" y="0"/>
                                      <a:ext cx="1200150" cy="1021080"/>
                                    </a:xfrm>
                                    <a:prstGeom prst="rect">
                                      <a:avLst/>
                                    </a:prstGeom>
                                  </pic:spPr>
                                </pic:pic>
                              </a:graphicData>
                            </a:graphic>
                          </wp:inline>
                        </w:drawing>
                      </w:r>
                      <w:r w:rsidRPr="002852A1">
                        <w:t xml:space="preserve"> </w:t>
                      </w:r>
                    </w:p>
                  </w:txbxContent>
                </v:textbox>
                <w10:wrap type="square"/>
              </v:shape>
            </w:pict>
          </mc:Fallback>
        </mc:AlternateContent>
      </w:r>
      <w:r w:rsidR="0047338C">
        <w:t>State Performance Plan/Annual Performance Report</w:t>
      </w:r>
    </w:p>
    <w:p w14:paraId="4C641111" w14:textId="1EBE17A1" w:rsidR="0047338C" w:rsidRDefault="0047338C" w:rsidP="0093470E">
      <w:pPr>
        <w:pStyle w:val="BodyText"/>
      </w:pPr>
      <w:r>
        <w:t xml:space="preserve">The State Performance Plan/Annual Performance (SPP/APR) is an accountability mechanism for states and LEAs. There are 17 Indicators </w:t>
      </w:r>
      <w:r w:rsidR="00A6580B">
        <w:t>that</w:t>
      </w:r>
      <w:r>
        <w:t xml:space="preserve"> have been purposely written to provide a measurable indication of a state’s performance in specific statutory priority areas of Part B of the IDEA. Stakeholders should be actively involved in </w:t>
      </w:r>
      <w:r w:rsidR="00A6580B">
        <w:t xml:space="preserve">developing </w:t>
      </w:r>
      <w:r>
        <w:t>all aspects of the SPP. The development and implementation</w:t>
      </w:r>
      <w:r w:rsidR="00A6580B">
        <w:t xml:space="preserve"> of the plan is intended to</w:t>
      </w:r>
      <w:r>
        <w:t xml:space="preserve"> lead to improved results for students with disabilities. The SPP/APR is a blueprint for system</w:t>
      </w:r>
      <w:r w:rsidR="00A6580B">
        <w:t>s</w:t>
      </w:r>
      <w:r>
        <w:t xml:space="preserve"> change. Reporting is critical to ensuring accountability to the public.</w:t>
      </w:r>
    </w:p>
    <w:p w14:paraId="35EF962A" w14:textId="4B8DC4FA" w:rsidR="0047338C" w:rsidRPr="00A6580B" w:rsidRDefault="00A6580B" w:rsidP="0035058E">
      <w:pPr>
        <w:pStyle w:val="BodyText"/>
        <w:numPr>
          <w:ilvl w:val="0"/>
          <w:numId w:val="26"/>
        </w:numPr>
        <w:rPr>
          <w:i/>
          <w:iCs/>
        </w:rPr>
      </w:pPr>
      <w:r>
        <w:rPr>
          <w:i/>
          <w:iCs/>
        </w:rPr>
        <w:t>How does your state define/describe the SPP/APR system</w:t>
      </w:r>
      <w:r w:rsidR="0047338C" w:rsidRPr="00A6580B">
        <w:rPr>
          <w:i/>
          <w:iCs/>
        </w:rPr>
        <w:t xml:space="preserve">? </w:t>
      </w:r>
      <w:r w:rsidR="00A47ECD" w:rsidRPr="00A6580B">
        <w:rPr>
          <w:i/>
          <w:iCs/>
        </w:rPr>
        <w:t>D</w:t>
      </w:r>
      <w:r w:rsidR="0047338C" w:rsidRPr="00A6580B">
        <w:rPr>
          <w:i/>
          <w:iCs/>
        </w:rPr>
        <w:t>elete or modify the working definition above.</w:t>
      </w:r>
    </w:p>
    <w:p w14:paraId="0800307D" w14:textId="2FDEC88B" w:rsidR="00A407B8" w:rsidRPr="00A6580B" w:rsidRDefault="0047338C" w:rsidP="0035058E">
      <w:pPr>
        <w:pStyle w:val="BodyText"/>
        <w:numPr>
          <w:ilvl w:val="0"/>
          <w:numId w:val="26"/>
        </w:numPr>
        <w:rPr>
          <w:i/>
          <w:iCs/>
        </w:rPr>
      </w:pPr>
      <w:r w:rsidRPr="00A6580B">
        <w:rPr>
          <w:i/>
          <w:iCs/>
        </w:rPr>
        <w:t xml:space="preserve">Describe how </w:t>
      </w:r>
      <w:r w:rsidR="00A6580B">
        <w:rPr>
          <w:i/>
          <w:iCs/>
        </w:rPr>
        <w:t xml:space="preserve">the state’s </w:t>
      </w:r>
      <w:r w:rsidRPr="00A6580B">
        <w:rPr>
          <w:i/>
          <w:iCs/>
        </w:rPr>
        <w:t xml:space="preserve">SPP/APR </w:t>
      </w:r>
      <w:r w:rsidR="00A6580B">
        <w:rPr>
          <w:i/>
          <w:iCs/>
        </w:rPr>
        <w:t xml:space="preserve">system </w:t>
      </w:r>
      <w:r w:rsidRPr="00A6580B">
        <w:rPr>
          <w:i/>
          <w:iCs/>
        </w:rPr>
        <w:t xml:space="preserve">is integrated with the other relevant components of </w:t>
      </w:r>
      <w:r w:rsidR="00A6580B">
        <w:rPr>
          <w:i/>
          <w:iCs/>
        </w:rPr>
        <w:t>its</w:t>
      </w:r>
      <w:r w:rsidR="00A47ECD" w:rsidRPr="00A6580B">
        <w:rPr>
          <w:i/>
          <w:iCs/>
        </w:rPr>
        <w:t xml:space="preserve"> </w:t>
      </w:r>
      <w:r w:rsidRPr="00A6580B">
        <w:rPr>
          <w:i/>
          <w:iCs/>
        </w:rPr>
        <w:t>System of General Supervision</w:t>
      </w:r>
      <w:r w:rsidR="00A6580B">
        <w:rPr>
          <w:i/>
          <w:iCs/>
        </w:rPr>
        <w:t>.</w:t>
      </w:r>
    </w:p>
    <w:sectPr w:rsidR="00A407B8" w:rsidRPr="00A6580B" w:rsidSect="002C1044">
      <w:type w:val="continuous"/>
      <w:pgSz w:w="12240" w:h="15840" w:code="1"/>
      <w:pgMar w:top="388" w:right="1440" w:bottom="1440" w:left="1440" w:header="4" w:footer="4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0777" w14:textId="77777777" w:rsidR="00580FC7" w:rsidRDefault="00580FC7" w:rsidP="007218CF">
      <w:r>
        <w:separator/>
      </w:r>
    </w:p>
  </w:endnote>
  <w:endnote w:type="continuationSeparator" w:id="0">
    <w:p w14:paraId="21FB55D7" w14:textId="77777777" w:rsidR="00580FC7" w:rsidRDefault="00580FC7" w:rsidP="0072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Heading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Open Sans Condensed">
    <w:altName w:val="Segoe UI"/>
    <w:charset w:val="00"/>
    <w:family w:val="swiss"/>
    <w:pitch w:val="variable"/>
    <w:sig w:usb0="E00002EF" w:usb1="4000205B" w:usb2="00000028"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6DCF" w14:textId="646A7CD7" w:rsidR="00CC568A" w:rsidRPr="00F36B1D" w:rsidRDefault="00CC568A" w:rsidP="00122082">
    <w:pPr>
      <w:tabs>
        <w:tab w:val="center" w:pos="4680"/>
        <w:tab w:val="left" w:pos="7380"/>
      </w:tabs>
      <w:rPr>
        <w:rFonts w:eastAsia="Open Sans"/>
      </w:rPr>
    </w:pPr>
    <w:r>
      <w:rPr>
        <w:noProof/>
      </w:rPr>
      <mc:AlternateContent>
        <mc:Choice Requires="wps">
          <w:drawing>
            <wp:anchor distT="0" distB="0" distL="114300" distR="114300" simplePos="0" relativeHeight="251657216" behindDoc="1" locked="0" layoutInCell="1" allowOverlap="1" wp14:anchorId="296C030C" wp14:editId="6A034576">
              <wp:simplePos x="0" y="0"/>
              <wp:positionH relativeFrom="page">
                <wp:posOffset>0</wp:posOffset>
              </wp:positionH>
              <wp:positionV relativeFrom="page">
                <wp:posOffset>9316974</wp:posOffset>
              </wp:positionV>
              <wp:extent cx="7772400" cy="0"/>
              <wp:effectExtent l="0" t="38100" r="25400" b="38100"/>
              <wp:wrapNone/>
              <wp:docPr id="28" name="Straight Arrow Connector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59FBD" id="_x0000_t32" coordsize="21600,21600" o:spt="32" o:oned="t" path="m,l21600,21600e" filled="f">
              <v:path arrowok="t" fillok="f" o:connecttype="none"/>
              <o:lock v:ext="edit" shapetype="t"/>
            </v:shapetype>
            <v:shape id="Straight Arrow Connector 28" o:spid="_x0000_s1026" type="#_x0000_t32" alt="&quot;&quot;" style="position:absolute;margin-left:0;margin-top:733.6pt;width:61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" strokecolor="#e7eef6" strokeweight="6pt">
              <w10:wrap anchorx="page" anchory="page"/>
            </v:shape>
          </w:pict>
        </mc:Fallback>
      </mc:AlternateContent>
    </w:r>
    <w:r w:rsidR="00CA32B7">
      <w:rPr>
        <w:rFonts w:eastAsia="Open Sans"/>
      </w:rPr>
      <w:t>National Center for Systemic Improvement</w:t>
    </w:r>
    <w:r w:rsidR="00122082">
      <w:rPr>
        <w:rFonts w:eastAsia="Open San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0AE5" w14:textId="7FFE8750" w:rsidR="00CC568A" w:rsidRPr="006E5E59" w:rsidRDefault="0047338C" w:rsidP="006E5E59">
    <w:pPr>
      <w:rPr>
        <w:rFonts w:eastAsia="Open Sans"/>
        <w:b/>
        <w:bCs/>
        <w:color w:val="491D46" w:themeColor="accent4" w:themeShade="80"/>
      </w:rPr>
    </w:pPr>
    <w:r w:rsidRPr="00E61429">
      <w:rPr>
        <w:noProof/>
        <w:highlight w:val="yellow"/>
      </w:rPr>
      <mc:AlternateContent>
        <mc:Choice Requires="wps">
          <w:drawing>
            <wp:anchor distT="0" distB="0" distL="114300" distR="114300" simplePos="0" relativeHeight="251659264" behindDoc="1" locked="0" layoutInCell="1" allowOverlap="1" wp14:anchorId="3D1C1044" wp14:editId="1A8CBF2C">
              <wp:simplePos x="0" y="0"/>
              <wp:positionH relativeFrom="page">
                <wp:posOffset>0</wp:posOffset>
              </wp:positionH>
              <wp:positionV relativeFrom="page">
                <wp:posOffset>9404477</wp:posOffset>
              </wp:positionV>
              <wp:extent cx="7772400" cy="0"/>
              <wp:effectExtent l="38100" t="46990" r="38100" b="38735"/>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EBFC8" id="_x0000_t32" coordsize="21600,21600" o:spt="32" o:oned="t" path="m,l21600,21600e" filled="f">
              <v:path arrowok="t" fillok="f" o:connecttype="none"/>
              <o:lock v:ext="edit" shapetype="t"/>
            </v:shapetype>
            <v:shape id="Straight Arrow Connector 8" o:spid="_x0000_s1026" type="#_x0000_t32" alt="&quot;&quot;" style="position:absolute;margin-left:0;margin-top:740.5pt;width:61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" strokecolor="#e7eef6" strokeweight="6pt">
              <w10:wrap anchorx="page" anchory="page"/>
            </v:shape>
          </w:pict>
        </mc:Fallback>
      </mc:AlternateContent>
    </w:r>
    <w:r w:rsidR="0077645C" w:rsidRPr="00E61429">
      <w:rPr>
        <w:noProof/>
        <w:highlight w:val="yellow"/>
      </w:rPr>
      <mc:AlternateContent>
        <mc:Choice Requires="wps">
          <w:drawing>
            <wp:anchor distT="0" distB="0" distL="114300" distR="114300" simplePos="0" relativeHeight="251660288" behindDoc="0" locked="0" layoutInCell="1" allowOverlap="1" wp14:anchorId="55D6AAB2" wp14:editId="0D01B8F8">
              <wp:simplePos x="0" y="0"/>
              <wp:positionH relativeFrom="column">
                <wp:posOffset>5778754</wp:posOffset>
              </wp:positionH>
              <wp:positionV relativeFrom="paragraph">
                <wp:posOffset>-65151</wp:posOffset>
              </wp:positionV>
              <wp:extent cx="466344" cy="347472"/>
              <wp:effectExtent l="0" t="0" r="381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6344" cy="347472"/>
                      </a:xfrm>
                      <a:prstGeom prst="rect">
                        <a:avLst/>
                      </a:prstGeom>
                      <a:solidFill>
                        <a:schemeClr val="lt1"/>
                      </a:solidFill>
                      <a:ln w="6350">
                        <a:noFill/>
                      </a:ln>
                    </wps:spPr>
                    <wps:txbx>
                      <w:txbxContent>
                        <w:p w14:paraId="03AE65A4" w14:textId="35F1968C" w:rsidR="0077645C" w:rsidRDefault="0077645C">
                          <w:r w:rsidRPr="006E5E59">
                            <w:rPr>
                              <w:rFonts w:ascii="Open Sans Condensed" w:hAnsi="Open Sans Condensed" w:cs="Open Sans Condensed"/>
                              <w:b/>
                              <w:bCs/>
                              <w:color w:val="6D2B69" w:themeColor="accent4" w:themeShade="BF"/>
                            </w:rPr>
                            <w:fldChar w:fldCharType="begin"/>
                          </w:r>
                          <w:r w:rsidRPr="006E5E59">
                            <w:rPr>
                              <w:rFonts w:ascii="Open Sans Condensed" w:hAnsi="Open Sans Condensed" w:cs="Open Sans Condensed"/>
                              <w:b/>
                              <w:bCs/>
                              <w:color w:val="6D2B69" w:themeColor="accent4" w:themeShade="BF"/>
                            </w:rPr>
                            <w:instrText xml:space="preserve"> PAGE   \* MERGEFORMAT </w:instrText>
                          </w:r>
                          <w:r w:rsidRPr="006E5E59">
                            <w:rPr>
                              <w:rFonts w:ascii="Open Sans Condensed" w:hAnsi="Open Sans Condensed" w:cs="Open Sans Condensed"/>
                              <w:b/>
                              <w:bCs/>
                              <w:color w:val="6D2B69" w:themeColor="accent4" w:themeShade="BF"/>
                            </w:rPr>
                            <w:fldChar w:fldCharType="separate"/>
                          </w:r>
                          <w:r>
                            <w:rPr>
                              <w:rFonts w:ascii="Open Sans Condensed" w:hAnsi="Open Sans Condensed" w:cs="Open Sans Condensed"/>
                              <w:b/>
                              <w:bCs/>
                              <w:color w:val="6D2B69" w:themeColor="accent4" w:themeShade="BF"/>
                            </w:rPr>
                            <w:t>1</w:t>
                          </w:r>
                          <w:r w:rsidRPr="006E5E59">
                            <w:rPr>
                              <w:rFonts w:ascii="Open Sans Condensed" w:hAnsi="Open Sans Condensed" w:cs="Open Sans Condensed"/>
                              <w:b/>
                              <w:bCs/>
                              <w:color w:val="6D2B69" w:themeColor="accent4" w:themeShade="B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D6AAB2" id="_x0000_t202" coordsize="21600,21600" o:spt="202" path="m,l,21600r21600,l21600,xe">
              <v:stroke joinstyle="miter"/>
              <v:path gradientshapeok="t" o:connecttype="rect"/>
            </v:shapetype>
            <v:shape id="Text Box 6" o:spid="_x0000_s1037" type="#_x0000_t202" alt="&quot;&quot;" style="position:absolute;margin-left:455pt;margin-top:-5.15pt;width:36.7pt;height:2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" fillcolor="white [3201]" stroked="f" strokeweight=".5pt">
              <v:textbox>
                <w:txbxContent>
                  <w:p w14:paraId="03AE65A4" w14:textId="35F1968C" w:rsidR="0077645C" w:rsidRDefault="0077645C">
                    <w:r w:rsidRPr="006E5E59">
                      <w:rPr>
                        <w:rFonts w:ascii="Open Sans Condensed" w:hAnsi="Open Sans Condensed" w:cs="Open Sans Condensed"/>
                        <w:b/>
                        <w:bCs/>
                        <w:color w:val="6D2B69" w:themeColor="accent4" w:themeShade="BF"/>
                      </w:rPr>
                      <w:fldChar w:fldCharType="begin"/>
                    </w:r>
                    <w:r w:rsidRPr="006E5E59">
                      <w:rPr>
                        <w:rFonts w:ascii="Open Sans Condensed" w:hAnsi="Open Sans Condensed" w:cs="Open Sans Condensed"/>
                        <w:b/>
                        <w:bCs/>
                        <w:color w:val="6D2B69" w:themeColor="accent4" w:themeShade="BF"/>
                      </w:rPr>
                      <w:instrText xml:space="preserve"> PAGE   \* MERGEFORMAT </w:instrText>
                    </w:r>
                    <w:r w:rsidRPr="006E5E59">
                      <w:rPr>
                        <w:rFonts w:ascii="Open Sans Condensed" w:hAnsi="Open Sans Condensed" w:cs="Open Sans Condensed"/>
                        <w:b/>
                        <w:bCs/>
                        <w:color w:val="6D2B69" w:themeColor="accent4" w:themeShade="BF"/>
                      </w:rPr>
                      <w:fldChar w:fldCharType="separate"/>
                    </w:r>
                    <w:r>
                      <w:rPr>
                        <w:rFonts w:ascii="Open Sans Condensed" w:hAnsi="Open Sans Condensed" w:cs="Open Sans Condensed"/>
                        <w:b/>
                        <w:bCs/>
                        <w:color w:val="6D2B69" w:themeColor="accent4" w:themeShade="BF"/>
                      </w:rPr>
                      <w:t>1</w:t>
                    </w:r>
                    <w:r w:rsidRPr="006E5E59">
                      <w:rPr>
                        <w:rFonts w:ascii="Open Sans Condensed" w:hAnsi="Open Sans Condensed" w:cs="Open Sans Condensed"/>
                        <w:b/>
                        <w:bCs/>
                        <w:color w:val="6D2B69" w:themeColor="accent4" w:themeShade="BF"/>
                      </w:rPr>
                      <w:fldChar w:fldCharType="end"/>
                    </w:r>
                  </w:p>
                </w:txbxContent>
              </v:textbox>
            </v:shape>
          </w:pict>
        </mc:Fallback>
      </mc:AlternateContent>
    </w:r>
    <w:r w:rsidR="00E61429" w:rsidRPr="00E61429">
      <w:rPr>
        <w:noProof/>
        <w:highlight w:val="yellow"/>
      </w:rPr>
      <w:t>Title of document</w:t>
    </w:r>
    <w:r w:rsidR="00F3072A">
      <w:rPr>
        <w:rFonts w:eastAsia="Open Sans"/>
      </w:rPr>
      <w:t xml:space="preserve">   |   Revised </w:t>
    </w:r>
    <w:r w:rsidR="00F3072A" w:rsidRPr="00F3072A">
      <w:rPr>
        <w:rFonts w:eastAsia="Open Sans"/>
        <w:highlight w:val="yellow"/>
      </w:rPr>
      <w:t>DATE</w:t>
    </w:r>
    <w:r w:rsidR="006E5E59">
      <w:rPr>
        <w:rFonts w:eastAsia="Open Sans"/>
      </w:rPr>
      <w:tab/>
    </w:r>
    <w:r w:rsidR="006E5E59">
      <w:rPr>
        <w:rFonts w:eastAsia="Open Sans"/>
      </w:rPr>
      <w:tab/>
    </w:r>
    <w:r w:rsidR="006E5E59">
      <w:rPr>
        <w:rFonts w:eastAsia="Open Sans"/>
      </w:rPr>
      <w:tab/>
    </w:r>
    <w:r w:rsidR="006E5E59">
      <w:rPr>
        <w:rFonts w:eastAsia="Open Sans"/>
      </w:rPr>
      <w:tab/>
    </w:r>
    <w:r w:rsidR="006E5E59">
      <w:rPr>
        <w:rFonts w:eastAsia="Open San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E454" w14:textId="77777777" w:rsidR="00580FC7" w:rsidRDefault="00580FC7" w:rsidP="007218CF">
      <w:r>
        <w:separator/>
      </w:r>
    </w:p>
  </w:footnote>
  <w:footnote w:type="continuationSeparator" w:id="0">
    <w:p w14:paraId="0B5AECBA" w14:textId="77777777" w:rsidR="00580FC7" w:rsidRDefault="00580FC7" w:rsidP="0072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6D37" w14:textId="107C6FA7" w:rsidR="00CC568A" w:rsidRDefault="00614E80" w:rsidP="004E1DB2">
    <w:r>
      <w:rPr>
        <w:rFonts w:eastAsia="Open Sans"/>
        <w:noProof/>
      </w:rPr>
      <w:drawing>
        <wp:anchor distT="0" distB="0" distL="114300" distR="114300" simplePos="0" relativeHeight="251663360" behindDoc="1" locked="0" layoutInCell="1" allowOverlap="1" wp14:anchorId="10D40B6C" wp14:editId="783BBF43">
          <wp:simplePos x="0" y="0"/>
          <wp:positionH relativeFrom="column">
            <wp:posOffset>-910590</wp:posOffset>
          </wp:positionH>
          <wp:positionV relativeFrom="paragraph">
            <wp:posOffset>-438912</wp:posOffset>
          </wp:positionV>
          <wp:extent cx="7768590" cy="10035540"/>
          <wp:effectExtent l="0" t="0" r="381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t="89" b="89"/>
                  <a:stretch>
                    <a:fillRect/>
                  </a:stretch>
                </pic:blipFill>
                <pic:spPr bwMode="auto">
                  <a:xfrm>
                    <a:off x="0" y="0"/>
                    <a:ext cx="7768590" cy="10035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D9CB" w14:textId="01D70C75" w:rsidR="00CC568A" w:rsidRPr="007E2D1A" w:rsidRDefault="007E2D1A" w:rsidP="003B1E27">
    <w:pPr>
      <w:spacing w:before="1000"/>
      <w:rPr>
        <w:sz w:val="4"/>
        <w:szCs w:val="4"/>
      </w:rPr>
    </w:pPr>
    <w:r w:rsidRPr="007E2D1A">
      <w:rPr>
        <w:sz w:val="4"/>
        <w:szCs w:val="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2107"/>
    <w:multiLevelType w:val="hybridMultilevel"/>
    <w:tmpl w:val="600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A62FA"/>
    <w:multiLevelType w:val="hybridMultilevel"/>
    <w:tmpl w:val="B98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B7EE7"/>
    <w:multiLevelType w:val="hybridMultilevel"/>
    <w:tmpl w:val="6CD6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649B2"/>
    <w:multiLevelType w:val="hybridMultilevel"/>
    <w:tmpl w:val="F06A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5C01"/>
    <w:multiLevelType w:val="hybridMultilevel"/>
    <w:tmpl w:val="D62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11B2E"/>
    <w:multiLevelType w:val="hybridMultilevel"/>
    <w:tmpl w:val="B220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B01D4"/>
    <w:multiLevelType w:val="hybridMultilevel"/>
    <w:tmpl w:val="9610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1DB"/>
    <w:multiLevelType w:val="multilevel"/>
    <w:tmpl w:val="96E410C8"/>
    <w:styleLink w:val="AIRNumber"/>
    <w:lvl w:ilvl="0">
      <w:start w:val="1"/>
      <w:numFmt w:val="decimal"/>
      <w:pStyle w:val="NumberedList"/>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288"/>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8" w15:restartNumberingAfterBreak="0">
    <w:nsid w:val="2B701ACA"/>
    <w:multiLevelType w:val="hybridMultilevel"/>
    <w:tmpl w:val="E46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0" w15:restartNumberingAfterBreak="0">
    <w:nsid w:val="34AE2C16"/>
    <w:multiLevelType w:val="hybridMultilevel"/>
    <w:tmpl w:val="110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F1524"/>
    <w:multiLevelType w:val="multilevel"/>
    <w:tmpl w:val="67B0488A"/>
    <w:styleLink w:val="AIRBullet"/>
    <w:lvl w:ilvl="0">
      <w:start w:val="1"/>
      <w:numFmt w:val="bullet"/>
      <w:lvlText w:val="•"/>
      <w:lvlJc w:val="left"/>
      <w:pPr>
        <w:ind w:left="288" w:hanging="288"/>
      </w:pPr>
      <w:rPr>
        <w:rFonts w:ascii="Times New Roman" w:hAnsi="Times New Roman" w:cs="Times New Roman" w:hint="default"/>
        <w:b w:val="0"/>
        <w:i w:val="0"/>
        <w:color w:val="244047" w:themeColor="text1"/>
        <w:sz w:val="28"/>
      </w:rPr>
    </w:lvl>
    <w:lvl w:ilvl="1">
      <w:start w:val="1"/>
      <w:numFmt w:val="bullet"/>
      <w:lvlText w:val="–"/>
      <w:lvlJc w:val="left"/>
      <w:pPr>
        <w:ind w:left="576" w:hanging="288"/>
      </w:pPr>
      <w:rPr>
        <w:rFonts w:ascii="Times New Roman" w:hAnsi="Times New Roman" w:cs="Times New Roman" w:hint="default"/>
      </w:rPr>
    </w:lvl>
    <w:lvl w:ilvl="2">
      <w:start w:val="1"/>
      <w:numFmt w:val="bullet"/>
      <w:lvlText w:val="»"/>
      <w:lvlJc w:val="left"/>
      <w:pPr>
        <w:ind w:left="864" w:hanging="288"/>
      </w:pPr>
      <w:rPr>
        <w:rFonts w:ascii="Times New Roman" w:hAnsi="Times New Roman" w:cs="Times New Roman" w:hint="default"/>
        <w:b w:val="0"/>
        <w:i w:val="0"/>
        <w:sz w:val="24"/>
      </w:rPr>
    </w:lvl>
    <w:lvl w:ilvl="3">
      <w:start w:val="1"/>
      <w:numFmt w:val="bullet"/>
      <w:lvlText w:val="•"/>
      <w:lvlJc w:val="left"/>
      <w:pPr>
        <w:ind w:left="1152" w:hanging="288"/>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476A6706"/>
    <w:multiLevelType w:val="hybridMultilevel"/>
    <w:tmpl w:val="4C42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0736A"/>
    <w:multiLevelType w:val="hybridMultilevel"/>
    <w:tmpl w:val="D3281CAA"/>
    <w:lvl w:ilvl="0" w:tplc="9646790E">
      <w:start w:val="1"/>
      <w:numFmt w:val="bullet"/>
      <w:pStyle w:val="Bullet2"/>
      <w:lvlText w:val="»"/>
      <w:lvlJc w:val="left"/>
      <w:pPr>
        <w:ind w:left="648" w:hanging="360"/>
      </w:pPr>
      <w:rPr>
        <w:rFonts w:ascii="Courier New" w:hAnsi="Courier New" w:hint="default"/>
        <w:color w:val="51A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2A2BBB"/>
    <w:multiLevelType w:val="multilevel"/>
    <w:tmpl w:val="F134F144"/>
    <w:numStyleLink w:val="AIRTableBullet"/>
  </w:abstractNum>
  <w:abstractNum w:abstractNumId="16" w15:restartNumberingAfterBreak="0">
    <w:nsid w:val="63156BA0"/>
    <w:multiLevelType w:val="multilevel"/>
    <w:tmpl w:val="96E410C8"/>
    <w:numStyleLink w:val="AIRNumber"/>
  </w:abstractNum>
  <w:abstractNum w:abstractNumId="17" w15:restartNumberingAfterBreak="0">
    <w:nsid w:val="66AF1B54"/>
    <w:multiLevelType w:val="hybridMultilevel"/>
    <w:tmpl w:val="518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20E7C"/>
    <w:multiLevelType w:val="hybridMultilevel"/>
    <w:tmpl w:val="DE7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7225B"/>
    <w:multiLevelType w:val="hybridMultilevel"/>
    <w:tmpl w:val="72BA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D3F92"/>
    <w:multiLevelType w:val="hybridMultilevel"/>
    <w:tmpl w:val="1FE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02F16"/>
    <w:multiLevelType w:val="hybridMultilevel"/>
    <w:tmpl w:val="489E2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4E6CAA"/>
    <w:multiLevelType w:val="singleLevel"/>
    <w:tmpl w:val="831C5B02"/>
    <w:lvl w:ilvl="0">
      <w:start w:val="1"/>
      <w:numFmt w:val="bullet"/>
      <w:pStyle w:val="Bullet3"/>
      <w:lvlText w:val=""/>
      <w:lvlJc w:val="left"/>
      <w:pPr>
        <w:ind w:left="360" w:hanging="360"/>
      </w:pPr>
      <w:rPr>
        <w:rFonts w:ascii="Symbol" w:hAnsi="Symbol" w:hint="default"/>
        <w:b w:val="0"/>
        <w:i w:val="0"/>
        <w:color w:val="51AF46"/>
        <w:sz w:val="20"/>
      </w:rPr>
    </w:lvl>
  </w:abstractNum>
  <w:abstractNum w:abstractNumId="23" w15:restartNumberingAfterBreak="0">
    <w:nsid w:val="7D667FB7"/>
    <w:multiLevelType w:val="hybridMultilevel"/>
    <w:tmpl w:val="A6A8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C16E5"/>
    <w:multiLevelType w:val="hybridMultilevel"/>
    <w:tmpl w:val="E430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141802">
    <w:abstractNumId w:val="7"/>
  </w:num>
  <w:num w:numId="2" w16cid:durableId="1959490493">
    <w:abstractNumId w:val="9"/>
  </w:num>
  <w:num w:numId="3" w16cid:durableId="971331654">
    <w:abstractNumId w:val="11"/>
  </w:num>
  <w:num w:numId="4" w16cid:durableId="1099912785">
    <w:abstractNumId w:val="14"/>
  </w:num>
  <w:num w:numId="5" w16cid:durableId="442697088">
    <w:abstractNumId w:val="15"/>
  </w:num>
  <w:num w:numId="6" w16cid:durableId="289558335">
    <w:abstractNumId w:val="9"/>
  </w:num>
  <w:num w:numId="7" w16cid:durableId="1254822304">
    <w:abstractNumId w:val="22"/>
  </w:num>
  <w:num w:numId="8" w16cid:durableId="1322394582">
    <w:abstractNumId w:val="16"/>
  </w:num>
  <w:num w:numId="9" w16cid:durableId="136192261">
    <w:abstractNumId w:val="13"/>
  </w:num>
  <w:num w:numId="10" w16cid:durableId="1800800134">
    <w:abstractNumId w:val="8"/>
  </w:num>
  <w:num w:numId="11" w16cid:durableId="1055198197">
    <w:abstractNumId w:val="2"/>
  </w:num>
  <w:num w:numId="12" w16cid:durableId="1599680587">
    <w:abstractNumId w:val="5"/>
  </w:num>
  <w:num w:numId="13" w16cid:durableId="1174689097">
    <w:abstractNumId w:val="4"/>
  </w:num>
  <w:num w:numId="14" w16cid:durableId="32006749">
    <w:abstractNumId w:val="17"/>
  </w:num>
  <w:num w:numId="15" w16cid:durableId="832261838">
    <w:abstractNumId w:val="20"/>
  </w:num>
  <w:num w:numId="16" w16cid:durableId="730887492">
    <w:abstractNumId w:val="23"/>
  </w:num>
  <w:num w:numId="17" w16cid:durableId="781800820">
    <w:abstractNumId w:val="10"/>
  </w:num>
  <w:num w:numId="18" w16cid:durableId="576213991">
    <w:abstractNumId w:val="12"/>
  </w:num>
  <w:num w:numId="19" w16cid:durableId="621108839">
    <w:abstractNumId w:val="0"/>
  </w:num>
  <w:num w:numId="20" w16cid:durableId="1072700789">
    <w:abstractNumId w:val="21"/>
  </w:num>
  <w:num w:numId="21" w16cid:durableId="1038161876">
    <w:abstractNumId w:val="6"/>
  </w:num>
  <w:num w:numId="22" w16cid:durableId="274366342">
    <w:abstractNumId w:val="18"/>
  </w:num>
  <w:num w:numId="23" w16cid:durableId="349528309">
    <w:abstractNumId w:val="1"/>
  </w:num>
  <w:num w:numId="24" w16cid:durableId="935475639">
    <w:abstractNumId w:val="19"/>
  </w:num>
  <w:num w:numId="25" w16cid:durableId="307134051">
    <w:abstractNumId w:val="3"/>
  </w:num>
  <w:num w:numId="26" w16cid:durableId="826439684">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115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F1"/>
    <w:rsid w:val="000169E6"/>
    <w:rsid w:val="000209EC"/>
    <w:rsid w:val="00026BF4"/>
    <w:rsid w:val="00036E85"/>
    <w:rsid w:val="000B0E81"/>
    <w:rsid w:val="000D2F0A"/>
    <w:rsid w:val="000D54F2"/>
    <w:rsid w:val="000E3DA7"/>
    <w:rsid w:val="000F6F8D"/>
    <w:rsid w:val="00102F1B"/>
    <w:rsid w:val="00104540"/>
    <w:rsid w:val="00105FA6"/>
    <w:rsid w:val="00120227"/>
    <w:rsid w:val="00122082"/>
    <w:rsid w:val="0014101E"/>
    <w:rsid w:val="00152A80"/>
    <w:rsid w:val="00173BA9"/>
    <w:rsid w:val="00176042"/>
    <w:rsid w:val="001A0F57"/>
    <w:rsid w:val="001D1437"/>
    <w:rsid w:val="001D6450"/>
    <w:rsid w:val="00203349"/>
    <w:rsid w:val="00203E6C"/>
    <w:rsid w:val="00213986"/>
    <w:rsid w:val="00214EE5"/>
    <w:rsid w:val="002201A0"/>
    <w:rsid w:val="002220E5"/>
    <w:rsid w:val="00257F4F"/>
    <w:rsid w:val="0026605B"/>
    <w:rsid w:val="002852A1"/>
    <w:rsid w:val="002862FD"/>
    <w:rsid w:val="002A3A9D"/>
    <w:rsid w:val="002A479A"/>
    <w:rsid w:val="002C1044"/>
    <w:rsid w:val="002C14DC"/>
    <w:rsid w:val="00303CBE"/>
    <w:rsid w:val="00303FCD"/>
    <w:rsid w:val="00316253"/>
    <w:rsid w:val="00323920"/>
    <w:rsid w:val="00324545"/>
    <w:rsid w:val="00324819"/>
    <w:rsid w:val="0035058E"/>
    <w:rsid w:val="00386253"/>
    <w:rsid w:val="00396F6A"/>
    <w:rsid w:val="003A40C4"/>
    <w:rsid w:val="003B1E27"/>
    <w:rsid w:val="003B4C0D"/>
    <w:rsid w:val="003D2CFE"/>
    <w:rsid w:val="003F537D"/>
    <w:rsid w:val="00401EDC"/>
    <w:rsid w:val="00425C2E"/>
    <w:rsid w:val="00434338"/>
    <w:rsid w:val="00440B05"/>
    <w:rsid w:val="0046389F"/>
    <w:rsid w:val="0047338C"/>
    <w:rsid w:val="004A3997"/>
    <w:rsid w:val="004A73B1"/>
    <w:rsid w:val="004D3F00"/>
    <w:rsid w:val="004E1DB2"/>
    <w:rsid w:val="004E24BE"/>
    <w:rsid w:val="004F0BAC"/>
    <w:rsid w:val="004F6643"/>
    <w:rsid w:val="0052119D"/>
    <w:rsid w:val="00521C8F"/>
    <w:rsid w:val="00522F10"/>
    <w:rsid w:val="005574C4"/>
    <w:rsid w:val="00580FC7"/>
    <w:rsid w:val="005D6590"/>
    <w:rsid w:val="005E4683"/>
    <w:rsid w:val="005E7D1B"/>
    <w:rsid w:val="005F2AA1"/>
    <w:rsid w:val="006070A7"/>
    <w:rsid w:val="00613014"/>
    <w:rsid w:val="00614E80"/>
    <w:rsid w:val="00620FF7"/>
    <w:rsid w:val="006400F5"/>
    <w:rsid w:val="00650BAB"/>
    <w:rsid w:val="00651539"/>
    <w:rsid w:val="00666962"/>
    <w:rsid w:val="006E5E59"/>
    <w:rsid w:val="007218CF"/>
    <w:rsid w:val="00735B0B"/>
    <w:rsid w:val="007502DB"/>
    <w:rsid w:val="0077125B"/>
    <w:rsid w:val="0077645C"/>
    <w:rsid w:val="0077721E"/>
    <w:rsid w:val="00782404"/>
    <w:rsid w:val="00786DFE"/>
    <w:rsid w:val="00786E1A"/>
    <w:rsid w:val="007A2D7E"/>
    <w:rsid w:val="007D4AD2"/>
    <w:rsid w:val="007D56F1"/>
    <w:rsid w:val="007E2D1A"/>
    <w:rsid w:val="007E36F2"/>
    <w:rsid w:val="007E7873"/>
    <w:rsid w:val="007F6F58"/>
    <w:rsid w:val="00804CAF"/>
    <w:rsid w:val="00824A5B"/>
    <w:rsid w:val="0086783C"/>
    <w:rsid w:val="00873967"/>
    <w:rsid w:val="008B7993"/>
    <w:rsid w:val="008C7A2B"/>
    <w:rsid w:val="008D3B66"/>
    <w:rsid w:val="008E5C42"/>
    <w:rsid w:val="008F1455"/>
    <w:rsid w:val="008F4D2F"/>
    <w:rsid w:val="008F747F"/>
    <w:rsid w:val="00932C0C"/>
    <w:rsid w:val="0093470E"/>
    <w:rsid w:val="00945941"/>
    <w:rsid w:val="009625FE"/>
    <w:rsid w:val="009668C4"/>
    <w:rsid w:val="00986A4B"/>
    <w:rsid w:val="009C1585"/>
    <w:rsid w:val="00A05633"/>
    <w:rsid w:val="00A12926"/>
    <w:rsid w:val="00A1608C"/>
    <w:rsid w:val="00A23EFB"/>
    <w:rsid w:val="00A407B8"/>
    <w:rsid w:val="00A43B42"/>
    <w:rsid w:val="00A47ECD"/>
    <w:rsid w:val="00A50517"/>
    <w:rsid w:val="00A6580B"/>
    <w:rsid w:val="00A67801"/>
    <w:rsid w:val="00A908D0"/>
    <w:rsid w:val="00A91DC4"/>
    <w:rsid w:val="00A9326A"/>
    <w:rsid w:val="00AB7D02"/>
    <w:rsid w:val="00AE4EB1"/>
    <w:rsid w:val="00B1518C"/>
    <w:rsid w:val="00B25DB1"/>
    <w:rsid w:val="00B26BE6"/>
    <w:rsid w:val="00B40AE7"/>
    <w:rsid w:val="00B54F37"/>
    <w:rsid w:val="00BA49B9"/>
    <w:rsid w:val="00BD52CD"/>
    <w:rsid w:val="00BD783C"/>
    <w:rsid w:val="00BE2AB6"/>
    <w:rsid w:val="00C11BED"/>
    <w:rsid w:val="00C25C51"/>
    <w:rsid w:val="00C3616C"/>
    <w:rsid w:val="00C37B7A"/>
    <w:rsid w:val="00C6470A"/>
    <w:rsid w:val="00C92E60"/>
    <w:rsid w:val="00C93CBB"/>
    <w:rsid w:val="00CA32B7"/>
    <w:rsid w:val="00CC568A"/>
    <w:rsid w:val="00CD3605"/>
    <w:rsid w:val="00D51D96"/>
    <w:rsid w:val="00D5473B"/>
    <w:rsid w:val="00D60CE7"/>
    <w:rsid w:val="00D67812"/>
    <w:rsid w:val="00D91454"/>
    <w:rsid w:val="00DB7485"/>
    <w:rsid w:val="00DE12CB"/>
    <w:rsid w:val="00DF6B98"/>
    <w:rsid w:val="00E0277F"/>
    <w:rsid w:val="00E16217"/>
    <w:rsid w:val="00E23574"/>
    <w:rsid w:val="00E26D98"/>
    <w:rsid w:val="00E32433"/>
    <w:rsid w:val="00E61429"/>
    <w:rsid w:val="00E61811"/>
    <w:rsid w:val="00E675D4"/>
    <w:rsid w:val="00E7454E"/>
    <w:rsid w:val="00E8380F"/>
    <w:rsid w:val="00E8757A"/>
    <w:rsid w:val="00E917FE"/>
    <w:rsid w:val="00E925C7"/>
    <w:rsid w:val="00EA3231"/>
    <w:rsid w:val="00EC546B"/>
    <w:rsid w:val="00EE6424"/>
    <w:rsid w:val="00EF0FE9"/>
    <w:rsid w:val="00F002EA"/>
    <w:rsid w:val="00F00575"/>
    <w:rsid w:val="00F03053"/>
    <w:rsid w:val="00F031C4"/>
    <w:rsid w:val="00F066F8"/>
    <w:rsid w:val="00F3072A"/>
    <w:rsid w:val="00F36B1D"/>
    <w:rsid w:val="00F54721"/>
    <w:rsid w:val="00F57C2C"/>
    <w:rsid w:val="00FA2B49"/>
    <w:rsid w:val="00FA3C56"/>
    <w:rsid w:val="00FA55C6"/>
    <w:rsid w:val="00FD51AD"/>
    <w:rsid w:val="00FE6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E1AB5"/>
  <w15:chartTrackingRefBased/>
  <w15:docId w15:val="{B8512504-5F75-43C4-AA82-2F2D57A8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A3231"/>
    <w:rPr>
      <w:rFonts w:eastAsia="Times New Roman"/>
      <w:color w:val="244047" w:themeColor="text1"/>
      <w:sz w:val="22"/>
    </w:rPr>
  </w:style>
  <w:style w:type="paragraph" w:styleId="Heading1">
    <w:name w:val="heading 1"/>
    <w:basedOn w:val="TitlePageTitle"/>
    <w:next w:val="BodyText"/>
    <w:link w:val="Heading1Char"/>
    <w:uiPriority w:val="9"/>
    <w:qFormat/>
    <w:rsid w:val="002A3A9D"/>
    <w:pPr>
      <w:outlineLvl w:val="0"/>
    </w:pPr>
    <w:rPr>
      <w:color w:val="723A8B"/>
      <w:sz w:val="96"/>
      <w:szCs w:val="96"/>
    </w:rPr>
  </w:style>
  <w:style w:type="paragraph" w:styleId="Heading2">
    <w:name w:val="heading 2"/>
    <w:basedOn w:val="Heading1"/>
    <w:next w:val="BodyText"/>
    <w:link w:val="Heading2Char"/>
    <w:uiPriority w:val="9"/>
    <w:qFormat/>
    <w:rsid w:val="00BE2AB6"/>
    <w:pPr>
      <w:spacing w:after="480"/>
      <w:outlineLvl w:val="1"/>
    </w:pPr>
    <w:rPr>
      <w:sz w:val="46"/>
      <w:szCs w:val="46"/>
    </w:rPr>
  </w:style>
  <w:style w:type="paragraph" w:styleId="Heading3">
    <w:name w:val="heading 3"/>
    <w:basedOn w:val="Normal"/>
    <w:next w:val="BodyText"/>
    <w:link w:val="Heading3Char"/>
    <w:uiPriority w:val="9"/>
    <w:qFormat/>
    <w:rsid w:val="0047338C"/>
    <w:pPr>
      <w:keepNext/>
      <w:spacing w:after="60" w:line="276" w:lineRule="auto"/>
      <w:outlineLvl w:val="2"/>
    </w:pPr>
    <w:rPr>
      <w:rFonts w:asciiTheme="majorHAnsi" w:eastAsia="Open Sans" w:hAnsiTheme="majorHAnsi" w:cs="Times New Roman"/>
      <w:b/>
      <w:caps/>
      <w:color w:val="2C4D7B" w:themeColor="text2"/>
      <w:spacing w:val="10"/>
      <w:sz w:val="28"/>
      <w:szCs w:val="22"/>
    </w:rPr>
  </w:style>
  <w:style w:type="paragraph" w:styleId="Heading4">
    <w:name w:val="heading 4"/>
    <w:basedOn w:val="Normal"/>
    <w:next w:val="BodyText"/>
    <w:link w:val="Heading4Char"/>
    <w:uiPriority w:val="9"/>
    <w:qFormat/>
    <w:rsid w:val="00986A4B"/>
    <w:pPr>
      <w:keepNext/>
      <w:spacing w:before="120" w:after="120" w:line="276" w:lineRule="auto"/>
      <w:outlineLvl w:val="3"/>
    </w:pPr>
    <w:rPr>
      <w:rFonts w:asciiTheme="majorHAnsi" w:hAnsiTheme="majorHAnsi" w:cs="Open Sans (Headings)"/>
      <w:b/>
      <w:color w:val="723A8B"/>
      <w:spacing w:val="8"/>
    </w:rPr>
  </w:style>
  <w:style w:type="paragraph" w:styleId="Heading5">
    <w:name w:val="heading 5"/>
    <w:basedOn w:val="Normal"/>
    <w:next w:val="BodyText"/>
    <w:link w:val="Heading5Char"/>
    <w:uiPriority w:val="9"/>
    <w:qFormat/>
    <w:rsid w:val="00D91454"/>
    <w:pPr>
      <w:spacing w:before="200" w:after="120" w:line="276" w:lineRule="auto"/>
      <w:outlineLvl w:val="4"/>
    </w:pPr>
    <w:rPr>
      <w:rFonts w:asciiTheme="majorHAnsi" w:eastAsia="Open Sans" w:hAnsiTheme="majorHAnsi" w:cs="Times New Roman"/>
      <w:b/>
      <w:i/>
      <w:iCs/>
      <w:szCs w:val="22"/>
      <w:lang w:val="pt-PT"/>
    </w:rPr>
  </w:style>
  <w:style w:type="paragraph" w:styleId="Heading6">
    <w:name w:val="heading 6"/>
    <w:next w:val="BodyText"/>
    <w:link w:val="Heading6Char"/>
    <w:uiPriority w:val="9"/>
    <w:qFormat/>
    <w:rsid w:val="00F031C4"/>
    <w:pPr>
      <w:keepNext/>
      <w:keepLines/>
      <w:spacing w:before="240" w:after="120"/>
      <w:outlineLvl w:val="5"/>
    </w:pPr>
    <w:rPr>
      <w:rFonts w:asciiTheme="majorHAnsi" w:eastAsia="Times New Roman" w:hAnsiTheme="majorHAnsi" w:cs="Times New Roman"/>
      <w:i/>
      <w:iCs/>
      <w:color w:val="244047"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A3231"/>
    <w:pPr>
      <w:spacing w:after="240" w:line="276" w:lineRule="auto"/>
    </w:pPr>
    <w:rPr>
      <w:rFonts w:eastAsia="Open Sans" w:cs="Open Sans"/>
      <w:szCs w:val="22"/>
    </w:rPr>
  </w:style>
  <w:style w:type="character" w:customStyle="1" w:styleId="BodyTextChar">
    <w:name w:val="Body Text Char"/>
    <w:basedOn w:val="DefaultParagraphFont"/>
    <w:link w:val="BodyText"/>
    <w:rsid w:val="00EA3231"/>
    <w:rPr>
      <w:rFonts w:eastAsia="Open Sans" w:cs="Open Sans"/>
      <w:color w:val="244047" w:themeColor="text1"/>
      <w:sz w:val="22"/>
      <w:szCs w:val="22"/>
    </w:rPr>
  </w:style>
  <w:style w:type="character" w:customStyle="1" w:styleId="Heading1Char">
    <w:name w:val="Heading 1 Char"/>
    <w:basedOn w:val="DefaultParagraphFont"/>
    <w:link w:val="Heading1"/>
    <w:uiPriority w:val="9"/>
    <w:rsid w:val="002A3A9D"/>
    <w:rPr>
      <w:rFonts w:asciiTheme="majorHAnsi" w:eastAsia="Open Sans" w:hAnsiTheme="majorHAnsi" w:cs="Times New Roman"/>
      <w:b/>
      <w:color w:val="723A8B"/>
      <w:sz w:val="96"/>
      <w:szCs w:val="96"/>
    </w:rPr>
  </w:style>
  <w:style w:type="character" w:customStyle="1" w:styleId="Heading3Char">
    <w:name w:val="Heading 3 Char"/>
    <w:basedOn w:val="DefaultParagraphFont"/>
    <w:link w:val="Heading3"/>
    <w:uiPriority w:val="9"/>
    <w:rsid w:val="0047338C"/>
    <w:rPr>
      <w:rFonts w:asciiTheme="majorHAnsi" w:eastAsia="Open Sans" w:hAnsiTheme="majorHAnsi" w:cs="Times New Roman"/>
      <w:b/>
      <w:caps/>
      <w:color w:val="2C4D7B" w:themeColor="text2"/>
      <w:spacing w:val="10"/>
      <w:sz w:val="28"/>
      <w:szCs w:val="22"/>
    </w:rPr>
  </w:style>
  <w:style w:type="character" w:customStyle="1" w:styleId="Heading2Char">
    <w:name w:val="Heading 2 Char"/>
    <w:basedOn w:val="DefaultParagraphFont"/>
    <w:link w:val="Heading2"/>
    <w:uiPriority w:val="9"/>
    <w:rsid w:val="00BE2AB6"/>
    <w:rPr>
      <w:rFonts w:asciiTheme="majorHAnsi" w:eastAsia="Open Sans" w:hAnsiTheme="majorHAnsi" w:cs="Times New Roman"/>
      <w:b/>
      <w:color w:val="723A8B"/>
      <w:sz w:val="46"/>
      <w:szCs w:val="46"/>
    </w:rPr>
  </w:style>
  <w:style w:type="character" w:customStyle="1" w:styleId="Heading4Char">
    <w:name w:val="Heading 4 Char"/>
    <w:basedOn w:val="DefaultParagraphFont"/>
    <w:link w:val="Heading4"/>
    <w:uiPriority w:val="9"/>
    <w:rsid w:val="00986A4B"/>
    <w:rPr>
      <w:rFonts w:asciiTheme="majorHAnsi" w:eastAsia="Times New Roman" w:hAnsiTheme="majorHAnsi" w:cs="Open Sans (Headings)"/>
      <w:b/>
      <w:color w:val="723A8B"/>
      <w:spacing w:val="8"/>
      <w:sz w:val="22"/>
    </w:rPr>
  </w:style>
  <w:style w:type="character" w:customStyle="1" w:styleId="Heading5Char">
    <w:name w:val="Heading 5 Char"/>
    <w:basedOn w:val="DefaultParagraphFont"/>
    <w:link w:val="Heading5"/>
    <w:uiPriority w:val="9"/>
    <w:rsid w:val="00D91454"/>
    <w:rPr>
      <w:rFonts w:asciiTheme="majorHAnsi" w:eastAsia="Open Sans" w:hAnsiTheme="majorHAnsi" w:cs="Times New Roman"/>
      <w:b/>
      <w:i/>
      <w:iCs/>
      <w:color w:val="244047" w:themeColor="text1"/>
      <w:sz w:val="22"/>
      <w:szCs w:val="22"/>
      <w:lang w:val="pt-PT"/>
    </w:rPr>
  </w:style>
  <w:style w:type="character" w:customStyle="1" w:styleId="Heading6Char">
    <w:name w:val="Heading 6 Char"/>
    <w:basedOn w:val="DefaultParagraphFont"/>
    <w:link w:val="Heading6"/>
    <w:uiPriority w:val="9"/>
    <w:rsid w:val="00F031C4"/>
    <w:rPr>
      <w:rFonts w:asciiTheme="majorHAnsi" w:eastAsia="Times New Roman" w:hAnsiTheme="majorHAnsi" w:cs="Times New Roman"/>
      <w:i/>
      <w:iCs/>
      <w:color w:val="244047" w:themeColor="text1"/>
      <w:sz w:val="22"/>
    </w:rPr>
  </w:style>
  <w:style w:type="table" w:customStyle="1" w:styleId="BlueTable">
    <w:name w:val="Blue Table"/>
    <w:basedOn w:val="TableNormal"/>
    <w:uiPriority w:val="99"/>
    <w:rsid w:val="002862FD"/>
    <w:pPr>
      <w:spacing w:before="40" w:after="40"/>
    </w:pPr>
    <w:rPr>
      <w:rFonts w:asciiTheme="majorHAnsi" w:eastAsia="Times New Roman" w:hAnsiTheme="majorHAnsi" w:cs="Times New Roman"/>
      <w:sz w:val="22"/>
    </w:rPr>
    <w:tblPr>
      <w:tblStyleRowBandSize w:val="1"/>
      <w:tblStyleColBandSize w:val="1"/>
      <w:jc w:val="center"/>
      <w:tblBorders>
        <w:top w:val="single" w:sz="4" w:space="0" w:color="2C4D7B" w:themeColor="accent1"/>
        <w:left w:val="single" w:sz="4" w:space="0" w:color="2C4D7B" w:themeColor="accent1"/>
        <w:bottom w:val="single" w:sz="4" w:space="0" w:color="2C4D7B" w:themeColor="accent1"/>
        <w:right w:val="single" w:sz="4" w:space="0" w:color="2C4D7B" w:themeColor="accent1"/>
        <w:insideH w:val="single" w:sz="4" w:space="0" w:color="2C4D7B" w:themeColor="accent1"/>
        <w:insideV w:val="single" w:sz="4" w:space="0" w:color="2C4D7B" w:themeColor="accent1"/>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Open Sans SemiBold" w:hAnsi="Open Sans SemiBold"/>
        <w:b w:val="0"/>
        <w:color w:val="FFFFFF" w:themeColor="background1"/>
        <w:sz w:val="22"/>
      </w:rPr>
      <w:tblPr/>
      <w:tcPr>
        <w:shd w:val="clear" w:color="auto" w:fill="2C4D7B" w:themeFill="accent1"/>
      </w:tcPr>
    </w:tblStylePr>
    <w:tblStylePr w:type="firstCol">
      <w:rPr>
        <w:b/>
        <w:color w:val="FFFFFF" w:themeColor="background1"/>
      </w:rPr>
      <w:tblPr/>
      <w:tcPr>
        <w:shd w:val="clear" w:color="auto" w:fill="5B8AC8"/>
      </w:tcPr>
    </w:tblStylePr>
    <w:tblStylePr w:type="band1Horz">
      <w:tblPr/>
      <w:tcPr>
        <w:shd w:val="clear" w:color="auto" w:fill="E6F1FA" w:themeFill="background2"/>
      </w:tcPr>
    </w:tblStylePr>
  </w:style>
  <w:style w:type="numbering" w:customStyle="1" w:styleId="AIRBullet">
    <w:name w:val="AIR Bullet"/>
    <w:uiPriority w:val="99"/>
    <w:rsid w:val="00F031C4"/>
    <w:pPr>
      <w:numPr>
        <w:numId w:val="3"/>
      </w:numPr>
    </w:pPr>
  </w:style>
  <w:style w:type="numbering" w:customStyle="1" w:styleId="AIRNumber">
    <w:name w:val="AIR Number"/>
    <w:uiPriority w:val="99"/>
    <w:rsid w:val="00F031C4"/>
    <w:pPr>
      <w:numPr>
        <w:numId w:val="1"/>
      </w:numPr>
    </w:pPr>
  </w:style>
  <w:style w:type="numbering" w:customStyle="1" w:styleId="AIRTableBullet">
    <w:name w:val="AIR Table Bullet"/>
    <w:uiPriority w:val="99"/>
    <w:rsid w:val="00E7454E"/>
    <w:pPr>
      <w:numPr>
        <w:numId w:val="4"/>
      </w:numPr>
    </w:pPr>
  </w:style>
  <w:style w:type="numbering" w:customStyle="1" w:styleId="AIRTableNumbering">
    <w:name w:val="AIR Table Numbering"/>
    <w:uiPriority w:val="99"/>
    <w:rsid w:val="00E7454E"/>
    <w:pPr>
      <w:numPr>
        <w:numId w:val="2"/>
      </w:numPr>
    </w:pPr>
  </w:style>
  <w:style w:type="paragraph" w:styleId="BlockText">
    <w:name w:val="Block Text"/>
    <w:basedOn w:val="BodyText"/>
    <w:next w:val="BodyText"/>
    <w:uiPriority w:val="1"/>
    <w:qFormat/>
    <w:rsid w:val="00A407B8"/>
    <w:pPr>
      <w:spacing w:before="120"/>
      <w:ind w:left="576"/>
    </w:pPr>
  </w:style>
  <w:style w:type="paragraph" w:customStyle="1" w:styleId="Bullet1">
    <w:name w:val="Bullet 1"/>
    <w:basedOn w:val="BodyText"/>
    <w:uiPriority w:val="4"/>
    <w:qFormat/>
    <w:rsid w:val="00986A4B"/>
    <w:pPr>
      <w:spacing w:before="120" w:after="120"/>
      <w:ind w:left="360" w:hanging="360"/>
      <w:contextualSpacing/>
    </w:pPr>
  </w:style>
  <w:style w:type="paragraph" w:customStyle="1" w:styleId="Bullet2">
    <w:name w:val="Bullet 2"/>
    <w:basedOn w:val="BodyText"/>
    <w:uiPriority w:val="4"/>
    <w:qFormat/>
    <w:rsid w:val="00986A4B"/>
    <w:pPr>
      <w:numPr>
        <w:numId w:val="9"/>
      </w:numPr>
      <w:spacing w:before="120" w:after="120"/>
      <w:ind w:left="720"/>
    </w:pPr>
  </w:style>
  <w:style w:type="paragraph" w:customStyle="1" w:styleId="Bullet3">
    <w:name w:val="Bullet 3"/>
    <w:basedOn w:val="BodyText"/>
    <w:uiPriority w:val="4"/>
    <w:qFormat/>
    <w:rsid w:val="001D6450"/>
    <w:pPr>
      <w:numPr>
        <w:ilvl w:val="2"/>
        <w:numId w:val="7"/>
      </w:numPr>
      <w:spacing w:before="120" w:after="120"/>
      <w:contextualSpacing/>
    </w:pPr>
  </w:style>
  <w:style w:type="paragraph" w:customStyle="1" w:styleId="NumberedList">
    <w:name w:val="Numbered List"/>
    <w:basedOn w:val="BodyText"/>
    <w:uiPriority w:val="4"/>
    <w:qFormat/>
    <w:rsid w:val="001D6450"/>
    <w:pPr>
      <w:keepLines/>
      <w:numPr>
        <w:numId w:val="8"/>
      </w:numPr>
      <w:spacing w:before="120" w:after="120"/>
    </w:pPr>
  </w:style>
  <w:style w:type="paragraph" w:customStyle="1" w:styleId="TableBullet1">
    <w:name w:val="Table Bullet 1"/>
    <w:basedOn w:val="Normal"/>
    <w:uiPriority w:val="16"/>
    <w:qFormat/>
    <w:rsid w:val="00E7454E"/>
    <w:pPr>
      <w:numPr>
        <w:numId w:val="5"/>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E7454E"/>
    <w:pPr>
      <w:numPr>
        <w:ilvl w:val="1"/>
        <w:numId w:val="5"/>
      </w:numPr>
      <w:spacing w:before="40" w:after="40"/>
    </w:pPr>
    <w:rPr>
      <w:rFonts w:asciiTheme="majorHAnsi" w:hAnsiTheme="majorHAnsi" w:cs="Times New Roman"/>
      <w:sz w:val="20"/>
      <w:szCs w:val="20"/>
    </w:rPr>
  </w:style>
  <w:style w:type="paragraph" w:customStyle="1" w:styleId="TableNumbering">
    <w:name w:val="Table Numbering"/>
    <w:basedOn w:val="Normal"/>
    <w:uiPriority w:val="16"/>
    <w:qFormat/>
    <w:rsid w:val="00E7454E"/>
    <w:pPr>
      <w:numPr>
        <w:numId w:val="6"/>
      </w:numPr>
      <w:spacing w:before="40" w:after="40"/>
    </w:pPr>
    <w:rPr>
      <w:rFonts w:asciiTheme="majorHAnsi" w:hAnsiTheme="majorHAnsi" w:cs="Times New Roman"/>
      <w:sz w:val="20"/>
      <w:szCs w:val="20"/>
    </w:rPr>
  </w:style>
  <w:style w:type="paragraph" w:customStyle="1" w:styleId="Call-outText">
    <w:name w:val="Call-out Text"/>
    <w:basedOn w:val="Normal"/>
    <w:next w:val="BodyText"/>
    <w:uiPriority w:val="1"/>
    <w:rsid w:val="001D6450"/>
    <w:pPr>
      <w:pBdr>
        <w:top w:val="single" w:sz="48" w:space="0" w:color="E6F1FA" w:themeColor="background2"/>
        <w:left w:val="single" w:sz="48" w:space="0" w:color="E6F1FA" w:themeColor="background2"/>
        <w:bottom w:val="single" w:sz="48" w:space="0" w:color="E6F1FA" w:themeColor="background2"/>
        <w:right w:val="single" w:sz="48" w:space="0" w:color="E6F1FA" w:themeColor="background2"/>
      </w:pBdr>
      <w:shd w:val="clear" w:color="auto" w:fill="E6F1FA" w:themeFill="background2"/>
      <w:spacing w:after="480" w:line="276" w:lineRule="auto"/>
      <w:ind w:left="86" w:right="86"/>
    </w:pPr>
    <w:rPr>
      <w:rFonts w:eastAsiaTheme="minorHAnsi"/>
      <w:szCs w:val="22"/>
    </w:rPr>
  </w:style>
  <w:style w:type="paragraph" w:styleId="Caption">
    <w:name w:val="caption"/>
    <w:next w:val="Normal"/>
    <w:uiPriority w:val="99"/>
    <w:unhideWhenUsed/>
    <w:rsid w:val="008C7A2B"/>
    <w:pPr>
      <w:keepNext/>
      <w:spacing w:before="240" w:after="120"/>
    </w:pPr>
    <w:rPr>
      <w:rFonts w:ascii="Open Sans Condensed Light" w:eastAsia="Times New Roman" w:hAnsi="Open Sans Condensed Light" w:cs="Times New Roman"/>
      <w:color w:val="808080" w:themeColor="background1" w:themeShade="80"/>
      <w:sz w:val="22"/>
    </w:rPr>
  </w:style>
  <w:style w:type="paragraph" w:customStyle="1" w:styleId="BodyTextPostHead">
    <w:name w:val="Body Text Post Head"/>
    <w:basedOn w:val="BodyText"/>
    <w:next w:val="BodyText"/>
    <w:uiPriority w:val="1"/>
    <w:rsid w:val="002201A0"/>
  </w:style>
  <w:style w:type="paragraph" w:customStyle="1" w:styleId="BodyTextPost">
    <w:name w:val="Body Text Post"/>
    <w:basedOn w:val="BodyText"/>
    <w:next w:val="BlockText"/>
    <w:uiPriority w:val="1"/>
    <w:rsid w:val="00B26BE6"/>
    <w:pPr>
      <w:spacing w:before="480"/>
    </w:pPr>
  </w:style>
  <w:style w:type="paragraph" w:customStyle="1" w:styleId="CoverFrontDate">
    <w:name w:val="Cover Front Date"/>
    <w:basedOn w:val="Normal"/>
    <w:uiPriority w:val="99"/>
    <w:rsid w:val="00EA3231"/>
    <w:pPr>
      <w:spacing w:after="360"/>
    </w:pPr>
    <w:rPr>
      <w:rFonts w:ascii="Open Sans SemiBold" w:eastAsia="Open Sans" w:hAnsi="Open Sans SemiBold" w:cs="Open Sans SemiBold"/>
      <w:color w:val="496196"/>
      <w:sz w:val="28"/>
      <w:szCs w:val="28"/>
    </w:rPr>
  </w:style>
  <w:style w:type="paragraph" w:customStyle="1" w:styleId="CoverFrontSubtitle">
    <w:name w:val="Cover Front Subtitle"/>
    <w:basedOn w:val="Normal"/>
    <w:uiPriority w:val="1"/>
    <w:rsid w:val="00EA3231"/>
    <w:pPr>
      <w:spacing w:before="360"/>
    </w:pPr>
    <w:rPr>
      <w:rFonts w:ascii="Open Sans SemiBold" w:eastAsia="Open Sans" w:hAnsi="Open Sans SemiBold" w:cs="Open Sans SemiBold"/>
      <w:color w:val="496196"/>
      <w:sz w:val="48"/>
      <w:szCs w:val="60"/>
    </w:rPr>
  </w:style>
  <w:style w:type="paragraph" w:customStyle="1" w:styleId="ExhibitTitle">
    <w:name w:val="Exhibit Title"/>
    <w:basedOn w:val="TableTitle"/>
    <w:next w:val="Normal"/>
    <w:uiPriority w:val="12"/>
    <w:qFormat/>
    <w:rsid w:val="006070A7"/>
  </w:style>
  <w:style w:type="paragraph" w:customStyle="1" w:styleId="FigurePlacement">
    <w:name w:val="Figure Placement"/>
    <w:uiPriority w:val="14"/>
    <w:qFormat/>
    <w:rsid w:val="00E7454E"/>
    <w:pPr>
      <w:spacing w:before="120" w:after="120"/>
    </w:pPr>
    <w:rPr>
      <w:rFonts w:asciiTheme="majorHAnsi" w:eastAsia="Times New Roman" w:hAnsiTheme="majorHAnsi" w:cs="Times New Roman"/>
      <w:sz w:val="20"/>
    </w:rPr>
  </w:style>
  <w:style w:type="paragraph" w:customStyle="1" w:styleId="FigureTitle">
    <w:name w:val="Figure Title"/>
    <w:basedOn w:val="TableTitle"/>
    <w:next w:val="FigurePlacement"/>
    <w:uiPriority w:val="13"/>
    <w:qFormat/>
    <w:rsid w:val="006070A7"/>
  </w:style>
  <w:style w:type="paragraph" w:styleId="CommentSubject">
    <w:name w:val="annotation subject"/>
    <w:basedOn w:val="CommentText"/>
    <w:next w:val="CommentText"/>
    <w:link w:val="CommentSubjectChar"/>
    <w:uiPriority w:val="99"/>
    <w:semiHidden/>
    <w:unhideWhenUsed/>
    <w:rsid w:val="002201A0"/>
    <w:rPr>
      <w:rFonts w:eastAsia="Times New Roman"/>
      <w:b/>
      <w:bCs/>
      <w:color w:val="auto"/>
    </w:rPr>
  </w:style>
  <w:style w:type="character" w:customStyle="1" w:styleId="CommentSubjectChar">
    <w:name w:val="Comment Subject Char"/>
    <w:basedOn w:val="CommentTextChar"/>
    <w:link w:val="CommentSubject"/>
    <w:uiPriority w:val="99"/>
    <w:semiHidden/>
    <w:rsid w:val="002201A0"/>
    <w:rPr>
      <w:rFonts w:eastAsia="Times New Roman"/>
      <w:b/>
      <w:bCs/>
      <w:color w:val="000000"/>
      <w:sz w:val="20"/>
      <w:szCs w:val="20"/>
    </w:rPr>
  </w:style>
  <w:style w:type="paragraph" w:customStyle="1" w:styleId="PubID">
    <w:name w:val="PubID"/>
    <w:basedOn w:val="Normal"/>
    <w:link w:val="PubIDChar"/>
    <w:uiPriority w:val="99"/>
    <w:rsid w:val="00E7454E"/>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E7454E"/>
    <w:rPr>
      <w:rFonts w:asciiTheme="majorHAnsi" w:eastAsia="Calibri" w:hAnsiTheme="majorHAnsi"/>
      <w:sz w:val="16"/>
      <w:szCs w:val="16"/>
    </w:rPr>
  </w:style>
  <w:style w:type="paragraph" w:customStyle="1" w:styleId="Reference">
    <w:name w:val="Reference"/>
    <w:link w:val="ReferenceChar"/>
    <w:uiPriority w:val="20"/>
    <w:qFormat/>
    <w:rsid w:val="00E7454E"/>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7454E"/>
    <w:rPr>
      <w:rFonts w:eastAsia="Times New Roman" w:cs="Times New Roman"/>
      <w:szCs w:val="20"/>
    </w:rPr>
  </w:style>
  <w:style w:type="character" w:customStyle="1" w:styleId="ReferenceItalics">
    <w:name w:val="Reference Italics"/>
    <w:basedOn w:val="DefaultParagraphFont"/>
    <w:uiPriority w:val="20"/>
    <w:qFormat/>
    <w:rsid w:val="00E7454E"/>
    <w:rPr>
      <w:i/>
    </w:rPr>
  </w:style>
  <w:style w:type="paragraph" w:customStyle="1" w:styleId="ReferenceSubheading">
    <w:name w:val="Reference Subheading"/>
    <w:basedOn w:val="Heading3"/>
    <w:uiPriority w:val="19"/>
    <w:qFormat/>
    <w:rsid w:val="00E7454E"/>
    <w:pPr>
      <w:outlineLvl w:val="9"/>
    </w:pPr>
  </w:style>
  <w:style w:type="paragraph" w:customStyle="1" w:styleId="TableColumnHeadCentered">
    <w:name w:val="Table Column Head Centered"/>
    <w:basedOn w:val="Normal"/>
    <w:uiPriority w:val="15"/>
    <w:qFormat/>
    <w:rsid w:val="002862FD"/>
    <w:pPr>
      <w:spacing w:before="40" w:after="40"/>
      <w:jc w:val="center"/>
    </w:pPr>
    <w:rPr>
      <w:rFonts w:ascii="Open Sans SemiBold" w:hAnsi="Open Sans SemiBold" w:cs="Times New Roman"/>
      <w:b/>
      <w:bCs/>
      <w:color w:val="FFFFFF" w:themeColor="background1"/>
      <w:szCs w:val="20"/>
    </w:rPr>
  </w:style>
  <w:style w:type="paragraph" w:customStyle="1" w:styleId="TableColumnHeadLeft">
    <w:name w:val="Table Column Head Left"/>
    <w:basedOn w:val="Normal"/>
    <w:uiPriority w:val="15"/>
    <w:qFormat/>
    <w:rsid w:val="002862FD"/>
    <w:pPr>
      <w:spacing w:before="40" w:after="40"/>
    </w:pPr>
    <w:rPr>
      <w:rFonts w:ascii="Open Sans SemiBold" w:hAnsi="Open Sans SemiBold" w:cs="Times New Roman"/>
      <w:bCs/>
      <w:color w:val="FFFFFF" w:themeColor="background1"/>
      <w:szCs w:val="20"/>
    </w:rPr>
  </w:style>
  <w:style w:type="paragraph" w:customStyle="1" w:styleId="TableNote">
    <w:name w:val="Table Note"/>
    <w:aliases w:val="Figure Note,Exhibit Note"/>
    <w:basedOn w:val="Normal"/>
    <w:next w:val="BodyText"/>
    <w:uiPriority w:val="18"/>
    <w:qFormat/>
    <w:rsid w:val="00E7454E"/>
    <w:pPr>
      <w:spacing w:before="120" w:after="120"/>
      <w:contextualSpacing/>
    </w:pPr>
    <w:rPr>
      <w:rFonts w:asciiTheme="majorHAnsi" w:hAnsiTheme="majorHAnsi" w:cs="Times New Roman"/>
      <w:sz w:val="18"/>
      <w:szCs w:val="20"/>
    </w:rPr>
  </w:style>
  <w:style w:type="paragraph" w:styleId="TableofFigures">
    <w:name w:val="table of figures"/>
    <w:basedOn w:val="TOC1"/>
    <w:next w:val="Normal"/>
    <w:uiPriority w:val="99"/>
    <w:unhideWhenUsed/>
    <w:rsid w:val="00A50517"/>
    <w:pPr>
      <w:tabs>
        <w:tab w:val="left" w:pos="1100"/>
      </w:tabs>
      <w:ind w:left="1080" w:hanging="1080"/>
    </w:pPr>
  </w:style>
  <w:style w:type="paragraph" w:styleId="TOC1">
    <w:name w:val="toc 1"/>
    <w:basedOn w:val="Normal"/>
    <w:next w:val="Normal"/>
    <w:autoRedefine/>
    <w:uiPriority w:val="39"/>
    <w:unhideWhenUsed/>
    <w:rsid w:val="003A40C4"/>
    <w:pPr>
      <w:tabs>
        <w:tab w:val="right" w:leader="dot" w:pos="9350"/>
      </w:tabs>
      <w:spacing w:after="100" w:line="276" w:lineRule="auto"/>
      <w:ind w:right="720"/>
    </w:pPr>
  </w:style>
  <w:style w:type="paragraph" w:customStyle="1" w:styleId="TableText">
    <w:name w:val="Table Text"/>
    <w:basedOn w:val="Normal"/>
    <w:uiPriority w:val="15"/>
    <w:qFormat/>
    <w:rsid w:val="002862FD"/>
    <w:pPr>
      <w:spacing w:before="40" w:after="40"/>
    </w:pPr>
    <w:rPr>
      <w:rFonts w:cstheme="minorHAnsi"/>
    </w:rPr>
  </w:style>
  <w:style w:type="paragraph" w:customStyle="1" w:styleId="TableSubheading">
    <w:name w:val="Table Subheading"/>
    <w:basedOn w:val="TableText"/>
    <w:uiPriority w:val="15"/>
    <w:qFormat/>
    <w:rsid w:val="00E7454E"/>
    <w:rPr>
      <w:b/>
    </w:rPr>
  </w:style>
  <w:style w:type="paragraph" w:customStyle="1" w:styleId="TableTextCentered">
    <w:name w:val="Table Text Centered"/>
    <w:basedOn w:val="Normal"/>
    <w:uiPriority w:val="15"/>
    <w:qFormat/>
    <w:rsid w:val="002862FD"/>
    <w:pPr>
      <w:spacing w:before="40" w:after="40"/>
      <w:jc w:val="center"/>
    </w:pPr>
    <w:rPr>
      <w:rFonts w:cstheme="minorHAnsi"/>
    </w:rPr>
  </w:style>
  <w:style w:type="paragraph" w:customStyle="1" w:styleId="TableTitle">
    <w:name w:val="Table Title"/>
    <w:basedOn w:val="Caption"/>
    <w:next w:val="BodyText"/>
    <w:uiPriority w:val="14"/>
    <w:qFormat/>
    <w:rsid w:val="006070A7"/>
    <w:pPr>
      <w:ind w:left="1440" w:hanging="1440"/>
    </w:pPr>
    <w:rPr>
      <w:rFonts w:cstheme="majorHAnsi"/>
      <w:i/>
      <w:color w:val="496196"/>
      <w:szCs w:val="22"/>
    </w:rPr>
  </w:style>
  <w:style w:type="character" w:styleId="Hyperlink">
    <w:name w:val="Hyperlink"/>
    <w:basedOn w:val="DefaultParagraphFont"/>
    <w:uiPriority w:val="99"/>
    <w:unhideWhenUsed/>
    <w:rsid w:val="009625FE"/>
    <w:rPr>
      <w:color w:val="0070C0"/>
      <w:u w:val="single"/>
    </w:rPr>
  </w:style>
  <w:style w:type="table" w:customStyle="1" w:styleId="PullQuote">
    <w:name w:val="Pull Quote"/>
    <w:basedOn w:val="TableNormal"/>
    <w:uiPriority w:val="99"/>
    <w:rsid w:val="009625FE"/>
    <w:pPr>
      <w:spacing w:before="120" w:after="120"/>
      <w:jc w:val="center"/>
    </w:pPr>
    <w:rPr>
      <w:b/>
      <w:i/>
      <w:color w:val="2C4D7B" w:themeColor="text2"/>
    </w:rPr>
    <w:tblPr>
      <w:tblCellMar>
        <w:top w:w="115" w:type="dxa"/>
        <w:left w:w="115" w:type="dxa"/>
        <w:bottom w:w="115" w:type="dxa"/>
        <w:right w:w="115" w:type="dxa"/>
      </w:tblCellMar>
    </w:tblPr>
    <w:trPr>
      <w:cantSplit/>
    </w:trPr>
    <w:tcPr>
      <w:shd w:val="clear" w:color="auto" w:fill="CCD9ED" w:themeFill="accent1" w:themeFillTint="33"/>
      <w:vAlign w:val="center"/>
    </w:tcPr>
  </w:style>
  <w:style w:type="paragraph" w:customStyle="1" w:styleId="TitlePageAuthor">
    <w:name w:val="Title Page Author"/>
    <w:basedOn w:val="Normal"/>
    <w:uiPriority w:val="99"/>
    <w:rsid w:val="004E1DB2"/>
    <w:pPr>
      <w:spacing w:before="960"/>
      <w:contextualSpacing/>
    </w:pPr>
    <w:rPr>
      <w:rFonts w:ascii="Open Sans SemiBold" w:eastAsia="Open Sans" w:hAnsi="Open Sans SemiBold" w:cs="Open Sans SemiBold"/>
      <w:sz w:val="28"/>
      <w:szCs w:val="28"/>
    </w:rPr>
  </w:style>
  <w:style w:type="paragraph" w:customStyle="1" w:styleId="TitlePageDate">
    <w:name w:val="Title Page Date"/>
    <w:basedOn w:val="Normal"/>
    <w:next w:val="TitlePageAuthor"/>
    <w:uiPriority w:val="99"/>
    <w:rsid w:val="004E1DB2"/>
    <w:pPr>
      <w:spacing w:before="720"/>
    </w:pPr>
    <w:rPr>
      <w:rFonts w:ascii="Open Sans SemiBold" w:eastAsia="Open Sans" w:hAnsi="Open Sans SemiBold" w:cs="Open Sans SemiBold"/>
      <w:sz w:val="28"/>
      <w:szCs w:val="28"/>
    </w:rPr>
  </w:style>
  <w:style w:type="paragraph" w:customStyle="1" w:styleId="TitlePageTitle">
    <w:name w:val="Title Page Title"/>
    <w:basedOn w:val="Normal"/>
    <w:next w:val="TitlePageSubtitle"/>
    <w:uiPriority w:val="1"/>
    <w:rsid w:val="00EA3231"/>
    <w:rPr>
      <w:rFonts w:asciiTheme="majorHAnsi" w:eastAsia="Open Sans" w:hAnsiTheme="majorHAnsi" w:cs="Times New Roman"/>
      <w:b/>
      <w:sz w:val="56"/>
      <w:szCs w:val="64"/>
    </w:rPr>
  </w:style>
  <w:style w:type="paragraph" w:customStyle="1" w:styleId="TitlePageSubtitle">
    <w:name w:val="Title Page Subtitle"/>
    <w:basedOn w:val="Normal"/>
    <w:next w:val="TitlePageDate"/>
    <w:uiPriority w:val="1"/>
    <w:rsid w:val="004E1DB2"/>
    <w:pPr>
      <w:spacing w:before="480"/>
    </w:pPr>
    <w:rPr>
      <w:rFonts w:ascii="Open Sans SemiBold" w:eastAsia="Open Sans" w:hAnsi="Open Sans SemiBold" w:cs="Open Sans SemiBold"/>
      <w:sz w:val="40"/>
      <w:szCs w:val="64"/>
    </w:rPr>
  </w:style>
  <w:style w:type="paragraph" w:styleId="TOC2">
    <w:name w:val="toc 2"/>
    <w:basedOn w:val="Normal"/>
    <w:next w:val="Normal"/>
    <w:autoRedefine/>
    <w:uiPriority w:val="39"/>
    <w:unhideWhenUsed/>
    <w:rsid w:val="003A40C4"/>
    <w:pPr>
      <w:tabs>
        <w:tab w:val="right" w:leader="dot" w:pos="9350"/>
      </w:tabs>
      <w:spacing w:after="100" w:line="276" w:lineRule="auto"/>
      <w:ind w:left="216" w:right="720"/>
    </w:pPr>
  </w:style>
  <w:style w:type="paragraph" w:styleId="TOC3">
    <w:name w:val="toc 3"/>
    <w:basedOn w:val="Normal"/>
    <w:next w:val="Normal"/>
    <w:autoRedefine/>
    <w:uiPriority w:val="39"/>
    <w:semiHidden/>
    <w:unhideWhenUsed/>
    <w:rsid w:val="00E7454E"/>
    <w:pPr>
      <w:spacing w:after="100"/>
      <w:ind w:left="475" w:right="720"/>
    </w:pPr>
  </w:style>
  <w:style w:type="paragraph" w:styleId="TOCHeading">
    <w:name w:val="TOC Heading"/>
    <w:basedOn w:val="Normal"/>
    <w:next w:val="Normal"/>
    <w:uiPriority w:val="38"/>
    <w:unhideWhenUsed/>
    <w:rsid w:val="007A2D7E"/>
    <w:pPr>
      <w:spacing w:line="276" w:lineRule="auto"/>
      <w:jc w:val="center"/>
    </w:pPr>
    <w:rPr>
      <w:rFonts w:asciiTheme="majorHAnsi" w:eastAsia="Open Sans" w:hAnsiTheme="majorHAnsi" w:cs="Times New Roman"/>
      <w:b/>
      <w:bCs/>
      <w:color w:val="6D2B69" w:themeColor="accent4" w:themeShade="BF"/>
      <w:sz w:val="36"/>
      <w:szCs w:val="36"/>
    </w:rPr>
  </w:style>
  <w:style w:type="paragraph" w:styleId="Footer">
    <w:name w:val="footer"/>
    <w:basedOn w:val="Normal"/>
    <w:link w:val="FooterChar"/>
    <w:uiPriority w:val="99"/>
    <w:unhideWhenUsed/>
    <w:rsid w:val="007A2D7E"/>
    <w:pPr>
      <w:tabs>
        <w:tab w:val="center" w:pos="4680"/>
        <w:tab w:val="right" w:pos="9360"/>
      </w:tabs>
      <w:spacing w:before="200"/>
      <w:jc w:val="center"/>
    </w:pPr>
    <w:rPr>
      <w:rFonts w:eastAsia="Open Sans"/>
      <w:b/>
      <w:color w:val="6D2B69" w:themeColor="accent4" w:themeShade="BF"/>
    </w:rPr>
  </w:style>
  <w:style w:type="character" w:customStyle="1" w:styleId="FooterChar">
    <w:name w:val="Footer Char"/>
    <w:basedOn w:val="DefaultParagraphFont"/>
    <w:link w:val="Footer"/>
    <w:uiPriority w:val="99"/>
    <w:rsid w:val="007A2D7E"/>
    <w:rPr>
      <w:rFonts w:eastAsia="Open Sans"/>
      <w:b/>
      <w:color w:val="6D2B69" w:themeColor="accent4" w:themeShade="BF"/>
      <w:sz w:val="22"/>
    </w:rPr>
  </w:style>
  <w:style w:type="paragraph" w:styleId="Header">
    <w:name w:val="header"/>
    <w:basedOn w:val="Normal"/>
    <w:link w:val="HeaderChar"/>
    <w:uiPriority w:val="99"/>
    <w:unhideWhenUsed/>
    <w:rsid w:val="003A40C4"/>
    <w:pPr>
      <w:spacing w:before="1200"/>
    </w:pPr>
  </w:style>
  <w:style w:type="character" w:customStyle="1" w:styleId="HeaderChar">
    <w:name w:val="Header Char"/>
    <w:basedOn w:val="DefaultParagraphFont"/>
    <w:link w:val="Header"/>
    <w:uiPriority w:val="99"/>
    <w:rsid w:val="003A40C4"/>
    <w:rPr>
      <w:rFonts w:eastAsia="Times New Roman"/>
      <w:color w:val="244047" w:themeColor="text1"/>
      <w:sz w:val="22"/>
    </w:rPr>
  </w:style>
  <w:style w:type="table" w:styleId="TableGrid">
    <w:name w:val="Table Grid"/>
    <w:basedOn w:val="TableNormal"/>
    <w:uiPriority w:val="59"/>
    <w:rsid w:val="004E1DB2"/>
    <w:rPr>
      <w:color w:val="6B7399"/>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DB2"/>
    <w:rPr>
      <w:sz w:val="16"/>
      <w:szCs w:val="16"/>
    </w:rPr>
  </w:style>
  <w:style w:type="paragraph" w:styleId="CommentText">
    <w:name w:val="annotation text"/>
    <w:basedOn w:val="Normal"/>
    <w:link w:val="CommentTextChar"/>
    <w:uiPriority w:val="99"/>
    <w:unhideWhenUsed/>
    <w:rsid w:val="004E1DB2"/>
    <w:rPr>
      <w:rFonts w:eastAsia="Open Sans"/>
      <w:color w:val="000000"/>
      <w:sz w:val="20"/>
      <w:szCs w:val="20"/>
    </w:rPr>
  </w:style>
  <w:style w:type="character" w:customStyle="1" w:styleId="CommentTextChar">
    <w:name w:val="Comment Text Char"/>
    <w:basedOn w:val="DefaultParagraphFont"/>
    <w:link w:val="CommentText"/>
    <w:uiPriority w:val="99"/>
    <w:rsid w:val="004E1DB2"/>
    <w:rPr>
      <w:rFonts w:eastAsia="Open Sans"/>
      <w:color w:val="000000"/>
      <w:sz w:val="20"/>
      <w:szCs w:val="20"/>
    </w:rPr>
  </w:style>
  <w:style w:type="paragraph" w:styleId="BalloonText">
    <w:name w:val="Balloon Text"/>
    <w:basedOn w:val="Normal"/>
    <w:link w:val="BalloonTextChar"/>
    <w:uiPriority w:val="99"/>
    <w:semiHidden/>
    <w:unhideWhenUsed/>
    <w:rsid w:val="004E1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DB2"/>
    <w:rPr>
      <w:rFonts w:ascii="Segoe UI" w:eastAsia="Times New Roman" w:hAnsi="Segoe UI" w:cs="Segoe UI"/>
      <w:sz w:val="18"/>
      <w:szCs w:val="18"/>
    </w:rPr>
  </w:style>
  <w:style w:type="character" w:styleId="FootnoteReference">
    <w:name w:val="footnote reference"/>
    <w:uiPriority w:val="99"/>
    <w:rsid w:val="00C3616C"/>
    <w:rPr>
      <w:vertAlign w:val="superscript"/>
    </w:rPr>
  </w:style>
  <w:style w:type="paragraph" w:styleId="FootnoteText">
    <w:name w:val="footnote text"/>
    <w:link w:val="FootnoteTextChar"/>
    <w:uiPriority w:val="99"/>
    <w:qFormat/>
    <w:rsid w:val="00C3616C"/>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sid w:val="00C3616C"/>
    <w:rPr>
      <w:rFonts w:eastAsia="Times New Roman" w:cs="Times New Roman"/>
      <w:sz w:val="20"/>
      <w:szCs w:val="20"/>
    </w:rPr>
  </w:style>
  <w:style w:type="paragraph" w:customStyle="1" w:styleId="BodyTextPostHeadL2">
    <w:name w:val="Body Text Post Head L2"/>
    <w:basedOn w:val="BodyText"/>
    <w:next w:val="BodyText"/>
    <w:qFormat/>
    <w:rsid w:val="0086783C"/>
    <w:pPr>
      <w:spacing w:before="120" w:after="120"/>
    </w:pPr>
    <w:rPr>
      <w:rFonts w:eastAsiaTheme="minorHAnsi" w:cstheme="minorBidi"/>
      <w:color w:val="auto"/>
    </w:rPr>
  </w:style>
  <w:style w:type="paragraph" w:customStyle="1" w:styleId="Heading3NoTOC">
    <w:name w:val="Heading 3 No TOC"/>
    <w:basedOn w:val="Heading3"/>
    <w:next w:val="BodyText"/>
    <w:link w:val="Heading3NoTOCChar"/>
    <w:qFormat/>
    <w:rsid w:val="005F2AA1"/>
    <w:pPr>
      <w:keepLines/>
      <w:spacing w:before="240" w:after="0"/>
      <w:outlineLvl w:val="9"/>
    </w:pPr>
    <w:rPr>
      <w:rFonts w:eastAsia="Times New Roman"/>
    </w:rPr>
  </w:style>
  <w:style w:type="paragraph" w:customStyle="1" w:styleId="Heading4NoTOC">
    <w:name w:val="Heading 4 No TOC"/>
    <w:next w:val="BodyText"/>
    <w:link w:val="Heading4NoTOCChar"/>
    <w:qFormat/>
    <w:rsid w:val="00A50517"/>
    <w:pPr>
      <w:keepNext/>
      <w:keepLines/>
      <w:spacing w:before="120" w:after="120" w:line="276" w:lineRule="auto"/>
    </w:pPr>
    <w:rPr>
      <w:rFonts w:asciiTheme="majorHAnsi" w:eastAsia="Times New Roman" w:hAnsiTheme="majorHAnsi" w:cs="Times New Roman"/>
      <w:b/>
      <w:smallCaps/>
      <w:color w:val="2C4D7B" w:themeColor="text2"/>
      <w:sz w:val="22"/>
      <w:szCs w:val="22"/>
    </w:rPr>
  </w:style>
  <w:style w:type="paragraph" w:customStyle="1" w:styleId="BodyTextPostHeadL3-4">
    <w:name w:val="Body Text Post Head L3-4"/>
    <w:basedOn w:val="BodyText"/>
    <w:next w:val="BodyText"/>
    <w:qFormat/>
    <w:rsid w:val="00176042"/>
    <w:pPr>
      <w:spacing w:after="120"/>
    </w:pPr>
    <w:rPr>
      <w:rFonts w:eastAsiaTheme="minorHAnsi" w:cstheme="minorBidi"/>
      <w:color w:val="auto"/>
    </w:rPr>
  </w:style>
  <w:style w:type="paragraph" w:customStyle="1" w:styleId="Heading5NoTOC">
    <w:name w:val="Heading 5 No TOC"/>
    <w:next w:val="BodyText"/>
    <w:link w:val="Heading5NoTOCChar"/>
    <w:qFormat/>
    <w:rsid w:val="00D91454"/>
    <w:pPr>
      <w:keepNext/>
      <w:keepLines/>
      <w:spacing w:before="240" w:line="276" w:lineRule="auto"/>
    </w:pPr>
    <w:rPr>
      <w:rFonts w:asciiTheme="majorHAnsi" w:eastAsia="Franklin Gothic Book" w:hAnsiTheme="majorHAnsi" w:cs="Arial"/>
      <w:b/>
      <w:i/>
      <w:color w:val="244047" w:themeColor="text1"/>
      <w:sz w:val="22"/>
    </w:rPr>
  </w:style>
  <w:style w:type="paragraph" w:customStyle="1" w:styleId="Heading6NoTOC">
    <w:name w:val="Heading 6 No TOC"/>
    <w:next w:val="BodyText"/>
    <w:link w:val="Heading6NoTOCChar"/>
    <w:qFormat/>
    <w:rsid w:val="00F031C4"/>
    <w:pPr>
      <w:keepNext/>
      <w:keepLines/>
      <w:spacing w:before="240" w:line="276" w:lineRule="auto"/>
    </w:pPr>
    <w:rPr>
      <w:rFonts w:asciiTheme="majorHAnsi" w:eastAsia="Franklin Gothic Book" w:hAnsiTheme="majorHAnsi" w:cs="Times New Roman"/>
      <w:i/>
      <w:color w:val="244047" w:themeColor="text1"/>
      <w:sz w:val="22"/>
      <w:szCs w:val="22"/>
    </w:rPr>
  </w:style>
  <w:style w:type="character" w:customStyle="1" w:styleId="Heading6NoTOCChar">
    <w:name w:val="Heading 6 No TOC Char"/>
    <w:basedOn w:val="DefaultParagraphFont"/>
    <w:link w:val="Heading6NoTOC"/>
    <w:rsid w:val="00F031C4"/>
    <w:rPr>
      <w:rFonts w:asciiTheme="majorHAnsi" w:eastAsia="Franklin Gothic Book" w:hAnsiTheme="majorHAnsi" w:cs="Times New Roman"/>
      <w:i/>
      <w:color w:val="244047" w:themeColor="text1"/>
      <w:sz w:val="22"/>
      <w:szCs w:val="22"/>
    </w:rPr>
  </w:style>
  <w:style w:type="character" w:customStyle="1" w:styleId="Heading5NoTOCChar">
    <w:name w:val="Heading 5 No TOC Char"/>
    <w:basedOn w:val="DefaultParagraphFont"/>
    <w:link w:val="Heading5NoTOC"/>
    <w:rsid w:val="00D91454"/>
    <w:rPr>
      <w:rFonts w:asciiTheme="majorHAnsi" w:eastAsia="Franklin Gothic Book" w:hAnsiTheme="majorHAnsi" w:cs="Arial"/>
      <w:b/>
      <w:i/>
      <w:color w:val="244047" w:themeColor="text1"/>
      <w:sz w:val="22"/>
    </w:rPr>
  </w:style>
  <w:style w:type="character" w:customStyle="1" w:styleId="Heading4NoTOCChar">
    <w:name w:val="Heading 4 No TOC Char"/>
    <w:basedOn w:val="DefaultParagraphFont"/>
    <w:link w:val="Heading4NoTOC"/>
    <w:rsid w:val="00A50517"/>
    <w:rPr>
      <w:rFonts w:asciiTheme="majorHAnsi" w:eastAsia="Times New Roman" w:hAnsiTheme="majorHAnsi" w:cs="Times New Roman"/>
      <w:b/>
      <w:smallCaps/>
      <w:color w:val="2C4D7B" w:themeColor="text2"/>
      <w:sz w:val="22"/>
      <w:szCs w:val="22"/>
    </w:rPr>
  </w:style>
  <w:style w:type="character" w:customStyle="1" w:styleId="Heading3NoTOCChar">
    <w:name w:val="Heading 3 No TOC Char"/>
    <w:basedOn w:val="Heading3Char"/>
    <w:link w:val="Heading3NoTOC"/>
    <w:rsid w:val="005F2AA1"/>
    <w:rPr>
      <w:rFonts w:asciiTheme="majorHAnsi" w:eastAsia="Times New Roman" w:hAnsiTheme="majorHAnsi" w:cs="Times New Roman"/>
      <w:b/>
      <w:caps/>
      <w:color w:val="2C4D7B" w:themeColor="text2"/>
      <w:spacing w:val="10"/>
      <w:sz w:val="28"/>
      <w:szCs w:val="22"/>
    </w:rPr>
  </w:style>
  <w:style w:type="paragraph" w:customStyle="1" w:styleId="BasicParagraph">
    <w:name w:val="[Basic Paragraph]"/>
    <w:basedOn w:val="Normal"/>
    <w:uiPriority w:val="99"/>
    <w:rsid w:val="00666962"/>
    <w:pPr>
      <w:autoSpaceDE w:val="0"/>
      <w:autoSpaceDN w:val="0"/>
      <w:adjustRightInd w:val="0"/>
      <w:spacing w:line="288" w:lineRule="auto"/>
      <w:textAlignment w:val="center"/>
    </w:pPr>
    <w:rPr>
      <w:rFonts w:ascii="Minion Pro" w:eastAsiaTheme="minorEastAsia" w:hAnsi="Minion Pro" w:cs="Minion Pro"/>
      <w:color w:val="000000"/>
      <w:sz w:val="24"/>
    </w:rPr>
  </w:style>
  <w:style w:type="character" w:styleId="UnresolvedMention">
    <w:name w:val="Unresolved Mention"/>
    <w:basedOn w:val="DefaultParagraphFont"/>
    <w:uiPriority w:val="99"/>
    <w:semiHidden/>
    <w:unhideWhenUsed/>
    <w:rsid w:val="0014101E"/>
    <w:rPr>
      <w:color w:val="605E5C"/>
      <w:shd w:val="clear" w:color="auto" w:fill="E1DFDD"/>
    </w:rPr>
  </w:style>
  <w:style w:type="paragraph" w:customStyle="1" w:styleId="Bullet1LAST">
    <w:name w:val="Bullet 1 LAST"/>
    <w:basedOn w:val="Bullet1"/>
    <w:uiPriority w:val="1"/>
    <w:rsid w:val="00620FF7"/>
    <w:pPr>
      <w:spacing w:after="240"/>
    </w:pPr>
  </w:style>
  <w:style w:type="paragraph" w:customStyle="1" w:styleId="SectionIntro">
    <w:name w:val="Section Intro"/>
    <w:basedOn w:val="Normal"/>
    <w:uiPriority w:val="1"/>
    <w:rsid w:val="008C7A2B"/>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115">
      <w:bodyDiv w:val="1"/>
      <w:marLeft w:val="0"/>
      <w:marRight w:val="0"/>
      <w:marTop w:val="0"/>
      <w:marBottom w:val="0"/>
      <w:divBdr>
        <w:top w:val="none" w:sz="0" w:space="0" w:color="auto"/>
        <w:left w:val="none" w:sz="0" w:space="0" w:color="auto"/>
        <w:bottom w:val="none" w:sz="0" w:space="0" w:color="auto"/>
        <w:right w:val="none" w:sz="0" w:space="0" w:color="auto"/>
      </w:divBdr>
    </w:div>
    <w:div w:id="385644977">
      <w:bodyDiv w:val="1"/>
      <w:marLeft w:val="0"/>
      <w:marRight w:val="0"/>
      <w:marTop w:val="0"/>
      <w:marBottom w:val="0"/>
      <w:divBdr>
        <w:top w:val="none" w:sz="0" w:space="0" w:color="auto"/>
        <w:left w:val="none" w:sz="0" w:space="0" w:color="auto"/>
        <w:bottom w:val="none" w:sz="0" w:space="0" w:color="auto"/>
        <w:right w:val="none" w:sz="0" w:space="0" w:color="auto"/>
      </w:divBdr>
      <w:divsChild>
        <w:div w:id="2005547306">
          <w:marLeft w:val="0"/>
          <w:marRight w:val="0"/>
          <w:marTop w:val="0"/>
          <w:marBottom w:val="0"/>
          <w:divBdr>
            <w:top w:val="none" w:sz="0" w:space="0" w:color="auto"/>
            <w:left w:val="none" w:sz="0" w:space="0" w:color="auto"/>
            <w:bottom w:val="none" w:sz="0" w:space="0" w:color="auto"/>
            <w:right w:val="none" w:sz="0" w:space="0" w:color="auto"/>
          </w:divBdr>
        </w:div>
      </w:divsChild>
    </w:div>
    <w:div w:id="869952484">
      <w:bodyDiv w:val="1"/>
      <w:marLeft w:val="0"/>
      <w:marRight w:val="0"/>
      <w:marTop w:val="0"/>
      <w:marBottom w:val="0"/>
      <w:divBdr>
        <w:top w:val="none" w:sz="0" w:space="0" w:color="auto"/>
        <w:left w:val="none" w:sz="0" w:space="0" w:color="auto"/>
        <w:bottom w:val="none" w:sz="0" w:space="0" w:color="auto"/>
        <w:right w:val="none" w:sz="0" w:space="0" w:color="auto"/>
      </w:divBdr>
    </w:div>
    <w:div w:id="873466877">
      <w:bodyDiv w:val="1"/>
      <w:marLeft w:val="0"/>
      <w:marRight w:val="0"/>
      <w:marTop w:val="0"/>
      <w:marBottom w:val="0"/>
      <w:divBdr>
        <w:top w:val="none" w:sz="0" w:space="0" w:color="auto"/>
        <w:left w:val="none" w:sz="0" w:space="0" w:color="auto"/>
        <w:bottom w:val="none" w:sz="0" w:space="0" w:color="auto"/>
        <w:right w:val="none" w:sz="0" w:space="0" w:color="auto"/>
      </w:divBdr>
    </w:div>
    <w:div w:id="1020936410">
      <w:bodyDiv w:val="1"/>
      <w:marLeft w:val="0"/>
      <w:marRight w:val="0"/>
      <w:marTop w:val="0"/>
      <w:marBottom w:val="0"/>
      <w:divBdr>
        <w:top w:val="none" w:sz="0" w:space="0" w:color="auto"/>
        <w:left w:val="none" w:sz="0" w:space="0" w:color="auto"/>
        <w:bottom w:val="none" w:sz="0" w:space="0" w:color="auto"/>
        <w:right w:val="none" w:sz="0" w:space="0" w:color="auto"/>
      </w:divBdr>
    </w:div>
    <w:div w:id="1147474487">
      <w:bodyDiv w:val="1"/>
      <w:marLeft w:val="0"/>
      <w:marRight w:val="0"/>
      <w:marTop w:val="0"/>
      <w:marBottom w:val="0"/>
      <w:divBdr>
        <w:top w:val="none" w:sz="0" w:space="0" w:color="auto"/>
        <w:left w:val="none" w:sz="0" w:space="0" w:color="auto"/>
        <w:bottom w:val="none" w:sz="0" w:space="0" w:color="auto"/>
        <w:right w:val="none" w:sz="0" w:space="0" w:color="auto"/>
      </w:divBdr>
    </w:div>
    <w:div w:id="1287352767">
      <w:bodyDiv w:val="1"/>
      <w:marLeft w:val="0"/>
      <w:marRight w:val="0"/>
      <w:marTop w:val="0"/>
      <w:marBottom w:val="0"/>
      <w:divBdr>
        <w:top w:val="none" w:sz="0" w:space="0" w:color="auto"/>
        <w:left w:val="none" w:sz="0" w:space="0" w:color="auto"/>
        <w:bottom w:val="none" w:sz="0" w:space="0" w:color="auto"/>
        <w:right w:val="none" w:sz="0" w:space="0" w:color="auto"/>
      </w:divBdr>
    </w:div>
    <w:div w:id="1304115192">
      <w:bodyDiv w:val="1"/>
      <w:marLeft w:val="0"/>
      <w:marRight w:val="0"/>
      <w:marTop w:val="0"/>
      <w:marBottom w:val="0"/>
      <w:divBdr>
        <w:top w:val="none" w:sz="0" w:space="0" w:color="auto"/>
        <w:left w:val="none" w:sz="0" w:space="0" w:color="auto"/>
        <w:bottom w:val="none" w:sz="0" w:space="0" w:color="auto"/>
        <w:right w:val="none" w:sz="0" w:space="0" w:color="auto"/>
      </w:divBdr>
    </w:div>
    <w:div w:id="1316178000">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sChild>
        <w:div w:id="294288278">
          <w:marLeft w:val="0"/>
          <w:marRight w:val="0"/>
          <w:marTop w:val="0"/>
          <w:marBottom w:val="0"/>
          <w:divBdr>
            <w:top w:val="none" w:sz="0" w:space="0" w:color="auto"/>
            <w:left w:val="none" w:sz="0" w:space="0" w:color="auto"/>
            <w:bottom w:val="none" w:sz="0" w:space="0" w:color="auto"/>
            <w:right w:val="none" w:sz="0" w:space="0" w:color="auto"/>
          </w:divBdr>
        </w:div>
      </w:divsChild>
    </w:div>
    <w:div w:id="1859267563">
      <w:bodyDiv w:val="1"/>
      <w:marLeft w:val="0"/>
      <w:marRight w:val="0"/>
      <w:marTop w:val="0"/>
      <w:marBottom w:val="0"/>
      <w:divBdr>
        <w:top w:val="none" w:sz="0" w:space="0" w:color="auto"/>
        <w:left w:val="none" w:sz="0" w:space="0" w:color="auto"/>
        <w:bottom w:val="none" w:sz="0" w:space="0" w:color="auto"/>
        <w:right w:val="none" w:sz="0" w:space="0" w:color="auto"/>
      </w:divBdr>
    </w:div>
    <w:div w:id="19574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sted.org/" TargetMode="External"/><Relationship Id="rId18" Type="http://schemas.openxmlformats.org/officeDocument/2006/relationships/image" Target="media/image4.png"/><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www.ncsi.wested.org/" TargetMode="External"/><Relationship Id="rId17" Type="http://schemas.openxmlformats.org/officeDocument/2006/relationships/image" Target="media/image3.pn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wested.org/" TargetMode="Externa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si.wested.org/" TargetMode="External"/><Relationship Id="rId22" Type="http://schemas.openxmlformats.org/officeDocument/2006/relationships/image" Target="media/image8.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ntre\AppData\Local\Temp\NCSI-WestEd_RptTemplate_080417.dotx" TargetMode="External"/></Relationships>
</file>

<file path=word/theme/theme1.xml><?xml version="1.0" encoding="utf-8"?>
<a:theme xmlns:a="http://schemas.openxmlformats.org/drawingml/2006/main" name="_AIR_2015_Corporate_Theme">
  <a:themeElements>
    <a:clrScheme name="NCSI from Style Guide 08-04-17">
      <a:dk1>
        <a:srgbClr val="244047"/>
      </a:dk1>
      <a:lt1>
        <a:srgbClr val="FFFFFF"/>
      </a:lt1>
      <a:dk2>
        <a:srgbClr val="2C4D7B"/>
      </a:dk2>
      <a:lt2>
        <a:srgbClr val="E6F1FA"/>
      </a:lt2>
      <a:accent1>
        <a:srgbClr val="2C4D7B"/>
      </a:accent1>
      <a:accent2>
        <a:srgbClr val="CD4C51"/>
      </a:accent2>
      <a:accent3>
        <a:srgbClr val="196E4B"/>
      </a:accent3>
      <a:accent4>
        <a:srgbClr val="923A8D"/>
      </a:accent4>
      <a:accent5>
        <a:srgbClr val="5B8AC8"/>
      </a:accent5>
      <a:accent6>
        <a:srgbClr val="DA7833"/>
      </a:accent6>
      <a:hlink>
        <a:srgbClr val="5B8AC8"/>
      </a:hlink>
      <a:folHlink>
        <a:srgbClr val="2C4D7B"/>
      </a:folHlink>
    </a:clrScheme>
    <a:fontScheme name="NCSI-WestE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ln w="6350">
          <a:solidFill>
            <a:srgbClr val="723A8B"/>
          </a:solidFill>
        </a:ln>
      </a:spPr>
      <a:bodyPr wrap="square" lIns="182880" tIns="91440" rIns="182880" bIns="9144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FAB0-90AB-4B26-8813-764544F6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NCSI-WestEd_RptTemplate_080417</Template>
  <TotalTime>0</TotalTime>
  <Pages>11</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NCSI States’ Descriptions of the General Supervision System</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NCSI States’ Descriptions of the General Supervision System</dc:title>
  <dc:subject/>
  <dc:creator>NCSI;National Center for Systemic Improvement</dc:creator>
  <cp:keywords>States’ Descriptions of the General Supervision System, Professional development, funding sourcesFiscal management, Dispute resolution, National Center for Systemic Improvement, Data, TA, Technical Assistance, LEA, Local Education Agency, IDEA, general supervision, monitoring,</cp:keywords>
  <dc:description/>
  <cp:lastModifiedBy>Jodi Webb</cp:lastModifiedBy>
  <cp:revision>2</cp:revision>
  <cp:lastPrinted>2022-04-27T19:31:00Z</cp:lastPrinted>
  <dcterms:created xsi:type="dcterms:W3CDTF">2022-04-27T19:31:00Z</dcterms:created>
  <dcterms:modified xsi:type="dcterms:W3CDTF">2022-04-27T19:31:00Z</dcterms:modified>
</cp:coreProperties>
</file>